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cs="Times New Roman"/>
          <w:b/>
          <w:bCs/>
          <w:sz w:val="24"/>
        </w:rPr>
      </w:pPr>
      <w:bookmarkStart w:id="0" w:name="OLE_LINK2"/>
      <w:r>
        <w:rPr>
          <w:rFonts w:ascii="Times New Roman" w:hAnsi="Times New Roman" w:cs="Times New Roman"/>
          <w:b/>
          <w:bCs/>
          <w:sz w:val="24"/>
        </w:rPr>
        <w:t>Editorial</w:t>
      </w:r>
    </w:p>
    <w:p>
      <w:pPr>
        <w:adjustRightInd w:val="0"/>
        <w:snapToGrid w:val="0"/>
        <w:spacing w:line="360" w:lineRule="auto"/>
        <w:jc w:val="left"/>
        <w:rPr>
          <w:rFonts w:ascii="Times New Roman" w:hAnsi="Times New Roman" w:cs="Times New Roman"/>
          <w:sz w:val="24"/>
        </w:rPr>
      </w:pPr>
    </w:p>
    <w:p>
      <w:pPr>
        <w:adjustRightInd w:val="0"/>
        <w:snapToGrid w:val="0"/>
        <w:spacing w:line="360" w:lineRule="auto"/>
        <w:jc w:val="left"/>
        <w:rPr>
          <w:rFonts w:ascii="Times New Roman" w:hAnsi="Times New Roman" w:cs="Times New Roman"/>
          <w:b/>
          <w:bCs/>
          <w:sz w:val="24"/>
        </w:rPr>
      </w:pPr>
      <w:r>
        <w:rPr>
          <w:rFonts w:hint="eastAsia" w:ascii="Times New Roman" w:hAnsi="Times New Roman" w:cs="Times New Roman"/>
          <w:b/>
          <w:bCs/>
          <w:sz w:val="24"/>
          <w:lang w:val="en-US" w:eastAsia="zh-CN"/>
        </w:rPr>
        <w:t xml:space="preserve">Title: </w:t>
      </w:r>
      <w:r>
        <w:rPr>
          <w:rFonts w:ascii="Times New Roman" w:hAnsi="Times New Roman" w:cs="Times New Roman"/>
          <w:b/>
          <w:bCs/>
          <w:sz w:val="24"/>
        </w:rPr>
        <w:t xml:space="preserve">Concisely convey </w:t>
      </w:r>
      <w:bookmarkEnd w:id="0"/>
      <w:r>
        <w:rPr>
          <w:rFonts w:ascii="Times New Roman" w:hAnsi="Times New Roman" w:cs="Times New Roman"/>
          <w:b/>
          <w:bCs/>
          <w:sz w:val="24"/>
        </w:rPr>
        <w:t>the main topic(s) of the research</w:t>
      </w:r>
    </w:p>
    <w:p>
      <w:pPr>
        <w:adjustRightInd w:val="0"/>
        <w:snapToGrid w:val="0"/>
        <w:spacing w:line="360" w:lineRule="auto"/>
        <w:jc w:val="left"/>
        <w:rPr>
          <w:rFonts w:ascii="Times New Roman" w:hAnsi="Times New Roman" w:cs="Times New Roman"/>
          <w:color w:val="7F7F7F" w:themeColor="background1" w:themeShade="80"/>
          <w:sz w:val="18"/>
          <w:szCs w:val="18"/>
        </w:rPr>
      </w:pPr>
      <w:bookmarkStart w:id="1" w:name="_Hlk59623735"/>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360" w:lineRule="auto"/>
        <w:jc w:val="left"/>
        <w:rPr>
          <w:rFonts w:ascii="Times New Roman" w:hAnsi="Times New Roman" w:cs="Times New Roman"/>
          <w:b/>
          <w:bCs/>
          <w:i/>
          <w:iCs/>
          <w:color w:val="7F7F7F" w:themeColor="background1" w:themeShade="80"/>
          <w:szCs w:val="21"/>
        </w:rPr>
      </w:pPr>
    </w:p>
    <w:bookmarkEnd w:id="1"/>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b/>
          <w:bCs/>
          <w:color w:val="000000"/>
          <w:kern w:val="0"/>
          <w:sz w:val="24"/>
          <w:vertAlign w:val="superscript"/>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Style w:val="15"/>
          <w:rFonts w:ascii="Times New Roman" w:hAnsi="Times New Roman" w:eastAsia="Times New Roman" w:cs="Times New Roman"/>
          <w:iCs/>
          <w:color w:val="190F13"/>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24"/>
        </w:rPr>
        <w:t>xxxx@xxxx.xxx</w:t>
      </w:r>
      <w:r>
        <w:rPr>
          <w:rStyle w:val="15"/>
          <w:rFonts w:ascii="Times New Roman" w:hAnsi="Times New Roman" w:eastAsia="Times New Roman" w:cs="Times New Roman"/>
          <w:iCs/>
          <w:color w:val="190F13"/>
          <w:sz w:val="24"/>
        </w:rPr>
        <w:fldChar w:fldCharType="end"/>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iCs/>
          <w:color w:val="190F13"/>
          <w:sz w:val="24"/>
        </w:rPr>
      </w:pPr>
      <w:r>
        <w:rPr>
          <w:rFonts w:ascii="Times New Roman" w:hAnsi="Times New Roman" w:eastAsia="Times New Roman" w:cs="Times New Roman"/>
          <w:b/>
          <w:bCs/>
          <w:iCs/>
          <w:color w:val="190F13"/>
          <w:sz w:val="24"/>
        </w:rPr>
        <w:t>Received</w:t>
      </w:r>
      <w:r>
        <w:rPr>
          <w:rFonts w:ascii="Times New Roman" w:hAnsi="Times New Roman" w:eastAsia="Times New Roman" w:cs="Times New Roman"/>
          <w:iCs/>
          <w:color w:val="190F13"/>
          <w:sz w:val="24"/>
        </w:rPr>
        <w:t>: date month year</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
          <w:iCs/>
          <w:color w:val="7F7F7F" w:themeColor="background1" w:themeShade="80"/>
          <w:sz w:val="18"/>
          <w:szCs w:val="18"/>
        </w:rPr>
        <w:t xml:space="preserve"> </w:t>
      </w:r>
      <w:r>
        <w:rPr>
          <w:rFonts w:ascii="Times New Roman" w:hAnsi="Times New Roman" w:eastAsia="宋体" w:cs="Times New Roman"/>
          <w:iCs/>
          <w:color w:val="7F7F7F" w:themeColor="background1" w:themeShade="80"/>
          <w:kern w:val="0"/>
          <w:sz w:val="18"/>
          <w:szCs w:val="18"/>
        </w:rPr>
        <w:t>1 Jan 2021</w:t>
      </w:r>
      <w:r>
        <w:rPr>
          <w:rFonts w:ascii="Times New Roman" w:hAnsi="Times New Roman" w:eastAsia="宋体" w:cs="Times New Roman"/>
          <w:color w:val="7F7F7F" w:themeColor="background1" w:themeShade="80"/>
          <w:kern w:val="0"/>
          <w:sz w:val="18"/>
          <w:szCs w:val="18"/>
        </w:rPr>
        <w:t>]</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Cs w:val="21"/>
        </w:rPr>
      </w:pPr>
    </w:p>
    <w:p>
      <w:pPr>
        <w:adjustRightInd w:val="0"/>
        <w:snapToGrid w:val="0"/>
        <w:spacing w:line="360" w:lineRule="auto"/>
        <w:jc w:val="lef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spacing w:line="360" w:lineRule="auto"/>
        <w:jc w:val="left"/>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rPr>
        <w:t xml:space="preserve">This template shows the manuscript structure that can be used in an editorial: Main Text, Declarations and References. Please note that each part has a corresponding style, which authors should follow. </w:t>
      </w:r>
      <w:r>
        <w:rPr>
          <w:rFonts w:ascii="Times New Roman" w:hAnsi="Times New Roman" w:eastAsia="宋体"/>
          <w:b/>
          <w:bCs/>
          <w:i/>
          <w:color w:val="7F7F7F" w:themeColor="background1" w:themeShade="80"/>
          <w:sz w:val="18"/>
          <w:szCs w:val="18"/>
        </w:rPr>
        <w:t>Please n</w:t>
      </w:r>
      <w:r>
        <w:rPr>
          <w:rFonts w:ascii="Times New Roman" w:hAnsi="Times New Roman"/>
          <w:b/>
          <w:bCs/>
          <w:i/>
          <w:color w:val="7F7F7F" w:themeColor="background1" w:themeShade="80"/>
          <w:sz w:val="18"/>
          <w:szCs w:val="18"/>
        </w:rPr>
        <w:t>ote that the fonts in gray show writing requirements. For any questions, you may contact the</w:t>
      </w:r>
      <w:r>
        <w:rPr>
          <w:rFonts w:ascii="Times New Roman" w:hAnsi="Times New Roman" w:cs="Times New Roman"/>
          <w:b/>
          <w:bCs/>
          <w:i/>
          <w:color w:val="7F7F7F" w:themeColor="background1" w:themeShade="80"/>
          <w:sz w:val="18"/>
          <w:szCs w:val="18"/>
        </w:rPr>
        <w:t xml:space="preserve"> </w:t>
      </w:r>
      <w:bookmarkStart w:id="2" w:name="OLE_LINK7"/>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"mailto:mineralmaterials@oaemesas.com" </w:instrText>
      </w:r>
      <w:r>
        <w:rPr>
          <w:rFonts w:ascii="Times New Roman" w:hAnsi="Times New Roman" w:cs="Times New Roman"/>
          <w:b/>
          <w:bCs/>
          <w:i/>
          <w:color w:val="7F7F7F" w:themeColor="background1" w:themeShade="80"/>
          <w:sz w:val="18"/>
          <w:szCs w:val="18"/>
        </w:rPr>
        <w:fldChar w:fldCharType="separate"/>
      </w:r>
      <w:r>
        <w:rPr>
          <w:rStyle w:val="15"/>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rPr>
        <w:fldChar w:fldCharType="end"/>
      </w:r>
      <w:bookmarkEnd w:id="2"/>
    </w:p>
    <w:p>
      <w:pPr>
        <w:spacing w:line="360" w:lineRule="auto"/>
        <w:jc w:val="left"/>
        <w:rPr>
          <w:rFonts w:ascii="Times New Roman" w:hAnsi="Times New Roman"/>
          <w:b/>
          <w:bCs/>
          <w:i/>
          <w:color w:val="7F7F7F" w:themeColor="background1" w:themeShade="80"/>
          <w:szCs w:val="21"/>
        </w:rPr>
      </w:pPr>
    </w:p>
    <w:p>
      <w:pPr>
        <w:adjustRightInd w:val="0"/>
        <w:snapToGrid w:val="0"/>
        <w:spacing w:line="360" w:lineRule="auto"/>
        <w:jc w:val="left"/>
        <w:rPr>
          <w:rFonts w:ascii="Times New Roman" w:hAnsi="Times New Roman" w:eastAsia="宋体" w:cs="Times New Roman"/>
          <w:b/>
          <w:bCs/>
          <w:iCs/>
          <w:color w:val="190F13"/>
          <w:sz w:val="24"/>
        </w:rPr>
      </w:pPr>
      <w:r>
        <w:rPr>
          <w:rFonts w:ascii="Times New Roman" w:hAnsi="Times New Roman" w:eastAsia="宋体" w:cs="Times New Roman"/>
          <w:b/>
          <w:bCs/>
          <w:iCs/>
          <w:color w:val="190F13"/>
          <w:sz w:val="24"/>
        </w:rPr>
        <w:t>LEVEL 1 HEADING</w:t>
      </w:r>
    </w:p>
    <w:p>
      <w:pPr>
        <w:widowControl/>
        <w:adjustRightInd w:val="0"/>
        <w:snapToGrid w:val="0"/>
        <w:spacing w:line="360" w:lineRule="auto"/>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section, authors should describe the main text of the manuscript in detail. If necessary, we suggest that authors may set headings (level 1 heading, level 2 heading, level 3 heading, </w:t>
      </w:r>
      <w:r>
        <w:rPr>
          <w:rFonts w:ascii="Times New Roman" w:hAnsi="Times New Roman" w:cs="Times New Roman"/>
          <w:i/>
          <w:iCs/>
          <w:sz w:val="24"/>
        </w:rPr>
        <w:t>etc.</w:t>
      </w:r>
      <w:r>
        <w:rPr>
          <w:rFonts w:ascii="Times New Roman" w:hAnsi="Times New Roman" w:cs="Times New Roman"/>
          <w:sz w:val="24"/>
        </w:rPr>
        <w:t>) to separate different cases or situations.</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Level 2 heading</w:t>
      </w:r>
    </w:p>
    <w:p>
      <w:pPr>
        <w:widowControl/>
        <w:adjustRightInd w:val="0"/>
        <w:snapToGrid w:val="0"/>
        <w:spacing w:line="360" w:lineRule="auto"/>
        <w:jc w:val="left"/>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Level 3 heading</w:t>
      </w:r>
    </w:p>
    <w:p>
      <w:pPr>
        <w:widowControl/>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adjustRightInd w:val="0"/>
        <w:snapToGrid w:val="0"/>
        <w:spacing w:line="360" w:lineRule="auto"/>
        <w:jc w:val="left"/>
        <w:rPr>
          <w:rFonts w:ascii="Times New Roman" w:hAnsi="Times New Roman" w:cs="Times New Roman"/>
          <w:b/>
          <w:bCs/>
          <w:i/>
          <w:iCs/>
          <w:color w:val="7F7F7F" w:themeColor="background1" w:themeShade="80"/>
          <w:szCs w:val="21"/>
        </w:rPr>
      </w:pPr>
    </w:p>
    <w:p>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Table 1</w:t>
      </w:r>
      <w:r>
        <w:rPr>
          <w:rFonts w:ascii="Times New Roman" w:hAnsi="Times New Roman" w:cs="Times New Roman"/>
          <w:sz w:val="24"/>
        </w:rPr>
        <w:t xml:space="preserve"> (other forms: Tables 1 and 2; Tables 1-3),</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sz w:val="24"/>
        </w:rPr>
        <w:t xml:space="preserve"> [other forms: Equations (2) and (3); Equations (4-6)] and </w:t>
      </w:r>
      <w:r>
        <w:rPr>
          <w:rFonts w:ascii="Times New Roman" w:hAnsi="Times New Roman" w:cs="Times New Roman"/>
          <w:b/>
          <w:bCs/>
          <w:sz w:val="24"/>
        </w:rPr>
        <w:t>Figure 1</w:t>
      </w:r>
      <w:r>
        <w:rPr>
          <w:rFonts w:ascii="Times New Roman" w:hAnsi="Times New Roman" w:cs="Times New Roman"/>
          <w:sz w:val="24"/>
        </w:rPr>
        <w:t xml:space="preserve"> (other forms: Figure 1A and B; Figure 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cs="Times New Roman"/>
          <w:b/>
          <w:bCs/>
          <w:sz w:val="24"/>
        </w:rPr>
        <w:t>Supplementary Table 1</w:t>
      </w:r>
      <w:r>
        <w:rPr>
          <w:rFonts w:ascii="Times New Roman" w:hAnsi="Times New Roman" w:cs="Times New Roman"/>
          <w:sz w:val="24"/>
        </w:rPr>
        <w:t xml:space="preserve">, </w:t>
      </w:r>
      <w:r>
        <w:rPr>
          <w:rFonts w:ascii="Times New Roman" w:hAnsi="Times New Roman" w:cs="Times New Roman"/>
          <w:b/>
          <w:bCs/>
          <w:sz w:val="24"/>
        </w:rPr>
        <w:t>Supplementary Equation (1)</w:t>
      </w:r>
      <w:r>
        <w:rPr>
          <w:rFonts w:ascii="Times New Roman" w:hAnsi="Times New Roman" w:cs="Times New Roman"/>
          <w:sz w:val="24"/>
        </w:rPr>
        <w:t xml:space="preserve"> and </w:t>
      </w:r>
      <w:r>
        <w:rPr>
          <w:rFonts w:ascii="Times New Roman" w:hAnsi="Times New Roman" w:cs="Times New Roman"/>
          <w:b/>
          <w:bCs/>
          <w:sz w:val="24"/>
        </w:rPr>
        <w:t>Supplementary Figure 1</w:t>
      </w:r>
      <w:r>
        <w:rPr>
          <w:rFonts w:ascii="Times New Roman" w:hAnsi="Times New Roman" w:cs="Times New Roman"/>
          <w:sz w:val="24"/>
        </w:rPr>
        <w:t xml:space="preserve">. For details, you may refer to </w:t>
      </w:r>
      <w:r>
        <w:rPr>
          <w:rFonts w:ascii="Times New Roman" w:hAnsi="Times New Roman" w:cs="Times New Roman"/>
          <w:b/>
          <w:bCs/>
          <w:sz w:val="24"/>
        </w:rPr>
        <w:fldChar w:fldCharType="begin"/>
      </w:r>
      <w:r>
        <w:rPr>
          <w:rFonts w:ascii="Times New Roman" w:hAnsi="Times New Roman" w:cs="Times New Roman"/>
          <w:b/>
          <w:bCs/>
          <w:sz w:val="24"/>
        </w:rPr>
        <w:instrText xml:space="preserve"> HYPERLINK "https://energymaterj.com/files/tpl/energymater/Template_for_Supplementary_Material_energymater.docx" </w:instrText>
      </w:r>
      <w:r>
        <w:rPr>
          <w:rFonts w:ascii="Times New Roman" w:hAnsi="Times New Roman" w:cs="Times New Roman"/>
          <w:b/>
          <w:bCs/>
          <w:sz w:val="24"/>
        </w:rPr>
        <w:fldChar w:fldCharType="separate"/>
      </w:r>
      <w:r>
        <w:rPr>
          <w:rFonts w:ascii="Times New Roman" w:hAnsi="Times New Roman" w:cs="Times New Roman"/>
          <w:b/>
          <w:bCs/>
          <w:sz w:val="24"/>
        </w:rPr>
        <w:t>Supplementary Material Template</w:t>
      </w:r>
      <w:r>
        <w:rPr>
          <w:rFonts w:ascii="Times New Roman" w:hAnsi="Times New Roman" w:cs="Times New Roman"/>
          <w:b/>
          <w:bCs/>
          <w:sz w:val="24"/>
        </w:rPr>
        <w:fldChar w:fldCharType="end"/>
      </w:r>
      <w:r>
        <w:rPr>
          <w:rFonts w:ascii="Times New Roman" w:hAnsi="Times New Roman" w:cs="Times New Roman"/>
          <w:b/>
          <w:bCs/>
          <w:sz w:val="24"/>
        </w:rPr>
        <w:t>.</w:t>
      </w:r>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1"/>
        </w:numPr>
        <w:adjustRightInd w:val="0"/>
        <w:snapToGrid w:val="0"/>
        <w:spacing w:after="312" w:afterLines="10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Avoid redundant explanations to all the data from the tables or illustrations.</w:t>
      </w:r>
    </w:p>
    <w:p>
      <w:pPr>
        <w:adjustRightInd w:val="0"/>
        <w:snapToGrid w:val="0"/>
        <w:spacing w:after="312" w:afterLines="100" w:line="360" w:lineRule="auto"/>
        <w:jc w:val="left"/>
        <w:rPr>
          <w:rFonts w:ascii="Times New Roman" w:hAnsi="Times New Roman" w:cs="Times New Roman"/>
          <w:b/>
          <w:bCs/>
          <w:i/>
          <w:iCs/>
          <w:color w:val="7F7F7F" w:themeColor="background1" w:themeShade="80"/>
          <w:sz w:val="18"/>
          <w:szCs w:val="18"/>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7"/>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2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6"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48"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26"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37"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21"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3"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4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2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3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[2]</w:t>
            </w:r>
          </w:p>
        </w:tc>
        <w:tc>
          <w:tcPr>
            <w:tcW w:w="92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6"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3"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4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2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3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w:t>
      </w:r>
      <w:r>
        <w:rPr>
          <w:rFonts w:ascii="Times New Roman" w:hAnsi="Times New Roman" w:eastAsia="宋体" w:cs="Times New Roman"/>
          <w:color w:val="000000"/>
          <w:kern w:val="0"/>
          <w:sz w:val="24"/>
        </w:rPr>
        <w:t xml:space="preserve">PFS: progression-free survival; </w:t>
      </w:r>
      <w:r>
        <w:rPr>
          <w:rFonts w:ascii="Times New Roman" w:hAnsi="Times New Roman" w:eastAsia="宋体" w:cs="Times New Roman"/>
          <w:bCs/>
          <w:color w:val="000000"/>
          <w:kern w:val="0"/>
          <w:sz w:val="24"/>
        </w:rPr>
        <w:t xml:space="preserve">OS: overall survival; </w:t>
      </w:r>
      <w:r>
        <w:rPr>
          <w:rFonts w:ascii="Times New Roman" w:hAnsi="Times New Roman" w:eastAsia="宋体" w:cs="Times New Roman"/>
          <w:color w:val="000000"/>
          <w:kern w:val="0"/>
          <w:sz w:val="24"/>
        </w:rPr>
        <w:t>CHOP: cyclophosphamide, doxorubicin, vincristine, and prednisone; CVP: cyclophosphamide, vincristine, and prednisone; CIOP: cyclophosphamide, idarubicin, vincristine, and prednisone; CR: complete response. This table is cited with permission from Li</w:t>
      </w:r>
      <w:r>
        <w:rPr>
          <w:rFonts w:ascii="Times New Roman" w:hAnsi="Times New Roman" w:eastAsia="宋体" w:cs="Times New Roman"/>
          <w:bCs/>
          <w:color w:val="000000"/>
          <w:w w:val="95"/>
          <w:kern w:val="0"/>
          <w:sz w:val="24"/>
        </w:rPr>
        <w:t xml:space="preserve">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adjustRightInd w:val="0"/>
              <w:snapToGrid w:val="0"/>
              <w:spacing w:line="360" w:lineRule="auto"/>
              <w:jc w:val="left"/>
              <w:rPr>
                <w:rFonts w:ascii="Times New Roman" w:hAnsi="Times New Roman" w:cs="Times New Roman"/>
              </w:rPr>
            </w:pPr>
            <w:r>
              <w:rPr>
                <w:rFonts w:ascii="Times New Roman" w:hAnsi="Times New Roman" w:cs="Times New Roman"/>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cstate="print"/>
                          <a:stretch>
                            <a:fillRect/>
                          </a:stretch>
                        </pic:blipFill>
                        <pic:spPr>
                          <a:xfrm>
                            <a:off x="0" y="0"/>
                            <a:ext cx="2591435" cy="1418590"/>
                          </a:xfrm>
                          <a:prstGeom prst="rect">
                            <a:avLst/>
                          </a:prstGeom>
                          <a:noFill/>
                          <a:ln w="9525">
                            <a:noFill/>
                          </a:ln>
                        </pic:spPr>
                      </pic:pic>
                    </a:graphicData>
                  </a:graphic>
                </wp:inline>
              </w:drawing>
            </w:r>
          </w:p>
          <w:p>
            <w:pPr>
              <w:adjustRightInd w:val="0"/>
              <w:snapToGrid w:val="0"/>
              <w:spacing w:after="156" w:afterLines="50" w:line="360" w:lineRule="auto"/>
              <w:jc w:val="left"/>
              <w:rPr>
                <w:rFonts w:ascii="Times New Roman" w:hAnsi="Times New Roman" w:eastAsia="宋体" w:cs="Times New Roman"/>
              </w:rPr>
            </w:pPr>
            <w:r>
              <w:rPr>
                <w:rFonts w:ascii="Times New Roman" w:hAnsi="Times New Roman" w:eastAsia="宋体" w:cs="Times New Roman"/>
                <w:b/>
                <w:bCs/>
              </w:rPr>
              <w:t>A</w:t>
            </w:r>
          </w:p>
        </w:tc>
        <w:tc>
          <w:tcPr>
            <w:tcW w:w="4422" w:type="dxa"/>
          </w:tcPr>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1" cstate="print"/>
                          <a:stretch>
                            <a:fillRect/>
                          </a:stretch>
                        </pic:blipFill>
                        <pic:spPr>
                          <a:xfrm>
                            <a:off x="0" y="0"/>
                            <a:ext cx="2548890" cy="1443355"/>
                          </a:xfrm>
                          <a:prstGeom prst="rect">
                            <a:avLst/>
                          </a:prstGeom>
                        </pic:spPr>
                      </pic:pic>
                    </a:graphicData>
                  </a:graphic>
                </wp:inline>
              </w:drawing>
            </w:r>
          </w:p>
          <w:p>
            <w:pPr>
              <w:adjustRightInd w:val="0"/>
              <w:snapToGrid w:val="0"/>
              <w:spacing w:after="156" w:afterLines="50" w:line="360" w:lineRule="auto"/>
              <w:jc w:val="left"/>
              <w:rPr>
                <w:rFonts w:ascii="Times New Roman" w:hAnsi="Times New Roman" w:eastAsia="宋体" w:cs="Times New Roman"/>
              </w:rPr>
            </w:pPr>
            <w:r>
              <w:rPr>
                <w:rFonts w:ascii="Times New Roman" w:hAnsi="Times New Roman" w:eastAsia="宋体" w:cs="Times New Roman"/>
                <w:b/>
                <w:bCs/>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adjustRightInd w:val="0"/>
              <w:snapToGrid w:val="0"/>
              <w:spacing w:line="360" w:lineRule="auto"/>
              <w:jc w:val="left"/>
              <w:rPr>
                <w:rFonts w:ascii="Times New Roman" w:hAnsi="Times New Roman" w:eastAsia="宋体" w:cs="Times New Roman"/>
              </w:rPr>
            </w:pPr>
            <w:r>
              <w:rPr>
                <w:rFonts w:ascii="Times New Roman" w:hAnsi="Times New Roman" w:cs="Times New Roman"/>
                <w:b/>
              </w:rPr>
              <w:drawing>
                <wp:inline distT="0" distB="0" distL="114300" distR="114300">
                  <wp:extent cx="3129280" cy="164084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b/>
                <w:bCs/>
              </w:rPr>
              <w:t>C</w:t>
            </w:r>
          </w:p>
        </w:tc>
      </w:tr>
    </w:tbl>
    <w:p>
      <w:pPr>
        <w:adjustRightInd w:val="0"/>
        <w:snapToGrid w:val="0"/>
        <w:spacing w:line="360" w:lineRule="auto"/>
        <w:jc w:val="left"/>
        <w:rPr>
          <w:rFonts w:ascii="Times New Roman" w:hAnsi="Times New Roman" w:cs="Times New Roman"/>
          <w:sz w:val="24"/>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electron micrograph, non-editable and editable images in Figure 1A-C. </w:t>
      </w:r>
      <w:r>
        <w:rPr>
          <w:rFonts w:ascii="Times New Roman" w:hAnsi="Times New Roman" w:cs="Times New Roman"/>
          <w:sz w:val="24"/>
        </w:rPr>
        <w:t xml:space="preserve">A: description of what the Figure 1A is; B: description of what the Figure 1B is; C: description of what the Figure 1C is. This figure is quoted with permission from XX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z w:val="24"/>
          <w:vertAlign w:val="superscript"/>
        </w:rPr>
        <w:t>[2]</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Symbols, arrows, numbers, or letters used to identify parts of the illustrations must be identified and explained in the legend;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Internal scale (magnification) should be explained and the staining method in photomicrographs should be identified;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non-standard abbreviations should be explained in the legend;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numPr>
          <w:ilvl w:val="0"/>
          <w:numId w:val="2"/>
        </w:numPr>
        <w:adjustRightInd w:val="0"/>
        <w:snapToGrid w:val="0"/>
        <w:spacing w:after="156" w:afterLines="5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jc w:val="left"/>
              <w:rPr>
                <w:rFonts w:ascii="Times New Roman" w:hAnsi="Times New Roman" w:eastAsia="宋体"/>
                <w:sz w:val="24"/>
              </w:rPr>
            </w:pPr>
            <w:r>
              <w:rPr>
                <w:rFonts w:ascii="Times New Roman" w:hAnsi="Times New Roman" w:eastAsia="宋体"/>
                <w:position w:val="-18"/>
                <w:sz w:val="24"/>
              </w:rPr>
              <w:object>
                <v:shape id="_x0000_i1025" o:spt="75" type="#_x0000_t75" style="height:24pt;width:78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p>
        </w:tc>
        <w:tc>
          <w:tcPr>
            <w:tcW w:w="435" w:type="dxa"/>
            <w:vAlign w:val="center"/>
          </w:tcPr>
          <w:p>
            <w:pPr>
              <w:spacing w:line="360" w:lineRule="auto"/>
              <w:jc w:val="left"/>
              <w:rPr>
                <w:rFonts w:ascii="Times New Roman" w:hAnsi="Times New Roman"/>
                <w:sz w:val="24"/>
              </w:rPr>
            </w:pPr>
            <w:r>
              <w:rPr>
                <w:rFonts w:ascii="Times New Roman" w:hAnsi="Times New Roman"/>
                <w:sz w:val="24"/>
              </w:rPr>
              <w:t>(1)</w:t>
            </w:r>
          </w:p>
        </w:tc>
      </w:tr>
    </w:tbl>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2"/>
        </w:numPr>
        <w:adjustRightInd w:val="0"/>
        <w:snapToGrid w:val="0"/>
        <w:spacing w:after="312" w:afterLines="10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Acknowledgments</w:t>
      </w:r>
    </w:p>
    <w:p>
      <w:pPr>
        <w:pStyle w:val="8"/>
        <w:keepNext w:val="0"/>
        <w:keepLines w:val="0"/>
        <w:pageBreakBefore w:val="0"/>
        <w:widowControl/>
        <w:shd w:val="clear" w:color="auto"/>
        <w:kinsoku/>
        <w:wordWrap/>
        <w:overflowPunct/>
        <w:topLinePunct w:val="0"/>
        <w:autoSpaceDE/>
        <w:autoSpaceDN/>
        <w:bidi w:val="0"/>
        <w:adjustRightInd/>
        <w:snapToGrid/>
        <w:spacing w:before="0" w:beforeAutospacing="0" w:line="360" w:lineRule="auto"/>
        <w:jc w:val="both"/>
        <w:textAlignment w:val="auto"/>
        <w:rPr>
          <w:rFonts w:ascii="Times New Roman" w:hAnsi="Times New Roman" w:eastAsia="宋体" w:cs="Times New Roman"/>
          <w:b/>
          <w:bCs/>
          <w:iCs/>
          <w:color w:val="000000"/>
          <w:kern w:val="0"/>
          <w:sz w:val="24"/>
        </w:rPr>
      </w:pPr>
      <w:r>
        <w:rPr>
          <w:rFonts w:ascii="Times New Roman" w:hAnsi="Times New Roman" w:cs="Times New Roman"/>
          <w:sz w:val="24"/>
          <w:szCs w:val="24"/>
        </w:rPr>
        <w:t xml:space="preserve">Anyone who contributed towards the article but does not meet </w:t>
      </w:r>
      <w:r>
        <w:rPr>
          <w:sz w:val="24"/>
          <w:szCs w:val="24"/>
          <w:u w:val="none"/>
        </w:rPr>
        <w:fldChar w:fldCharType="begin"/>
      </w:r>
      <w:r>
        <w:rPr>
          <w:sz w:val="24"/>
          <w:szCs w:val="24"/>
          <w:u w:val="none"/>
        </w:rPr>
        <w:instrText xml:space="preserve"> HYPERLINK "http://www.icmje.org/recommendations/browse/roles-and-responsibilities/defining-the-role-of-authors-and-contributors.html" </w:instrText>
      </w:r>
      <w:r>
        <w:rPr>
          <w:sz w:val="24"/>
          <w:szCs w:val="24"/>
          <w:u w:val="none"/>
        </w:rPr>
        <w:fldChar w:fldCharType="separate"/>
      </w:r>
      <w:r>
        <w:rPr>
          <w:rStyle w:val="15"/>
          <w:rFonts w:ascii="Times New Roman" w:hAnsi="Times New Roman" w:cs="Times New Roman" w:eastAsiaTheme="minorEastAsia"/>
          <w:b/>
          <w:bCs/>
          <w:kern w:val="2"/>
          <w:sz w:val="24"/>
          <w:szCs w:val="24"/>
          <w:u w:val="none"/>
        </w:rPr>
        <w:t>the criteria</w:t>
      </w:r>
      <w:r>
        <w:rPr>
          <w:rStyle w:val="15"/>
          <w:rFonts w:ascii="Times New Roman" w:hAnsi="Times New Roman" w:cs="Times New Roman" w:eastAsiaTheme="minorEastAsia"/>
          <w:b/>
          <w:bCs/>
          <w:kern w:val="2"/>
          <w:sz w:val="24"/>
          <w:szCs w:val="24"/>
          <w:u w:val="none"/>
        </w:rPr>
        <w:fldChar w:fldCharType="end"/>
      </w:r>
      <w:r>
        <w:rPr>
          <w:rFonts w:ascii="Times New Roman" w:hAnsi="Times New Roman" w:cs="Times New Roman"/>
          <w:sz w:val="24"/>
          <w:szCs w:val="24"/>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Single author: </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The author contributed solely to the article.</w:t>
      </w:r>
    </w:p>
    <w:p>
      <w:pPr>
        <w:widowControl/>
        <w:adjustRightInd w:val="0"/>
        <w:snapToGrid w:val="0"/>
        <w:spacing w:line="360" w:lineRule="auto"/>
        <w:jc w:val="left"/>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Performed data acquisition, as well as provided administrative, technical, and material support: Castillo N, Young V</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 xml:space="preserve">Availability of data and materials </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Not applicable.</w:t>
      </w:r>
    </w:p>
    <w:p>
      <w:pPr>
        <w:widowControl/>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This work was supported by Grant name XX (No. XXXX; No. XXX)...</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is no grant:</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None.</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not, please write as “</w:t>
      </w:r>
      <w:r>
        <w:rPr>
          <w:rFonts w:ascii="Times New Roman" w:hAnsi="Times New Roman" w:cs="Times New Roman"/>
          <w:iCs/>
          <w:sz w:val="24"/>
        </w:rPr>
        <w:t>All authors declared that there are no conflicts of interest.</w:t>
      </w:r>
      <w:r>
        <w:rPr>
          <w:rFonts w:ascii="Times New Roman" w:hAnsi="Times New Roman" w:cs="Times New Roman"/>
          <w:sz w:val="24"/>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Some authors may be bound by confidentiality agreements. In such cases, in place of itemized disclosures, we will require authors to state “</w:t>
      </w:r>
      <w:r>
        <w:rPr>
          <w:rFonts w:ascii="Times New Roman" w:hAnsi="Times New Roman" w:cs="Times New Roman"/>
          <w:iCs/>
          <w:sz w:val="24"/>
        </w:rPr>
        <w:t>All authors declare that they are bound by confidentiality agreements that prevent them from disclosing their conflicts of interest in this work.</w:t>
      </w:r>
      <w:bookmarkStart w:id="3" w:name="OLE_LINK11"/>
      <w:bookmarkStart w:id="4" w:name="OLE_LINK10"/>
      <w:r>
        <w:rPr>
          <w:rFonts w:ascii="Times New Roman" w:hAnsi="Times New Roman" w:cs="Times New Roman"/>
          <w:sz w:val="24"/>
        </w:rPr>
        <w:t>”</w:t>
      </w:r>
      <w:bookmarkEnd w:id="3"/>
      <w:bookmarkEnd w:id="4"/>
      <w:r>
        <w:rPr>
          <w:rFonts w:ascii="Times New Roman" w:hAnsi="Times New Roman" w:cs="Times New Roman"/>
          <w:sz w:val="24"/>
        </w:rPr>
        <w:t xml:space="preserve">. </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If authors are unsure whether conflicts of interest exist, please refer to the </w:t>
      </w:r>
      <w:bookmarkStart w:id="5" w:name="OLE_LINK13"/>
      <w:bookmarkStart w:id="6" w:name="OLE_LINK12"/>
      <w:r>
        <w:rPr>
          <w:rFonts w:ascii="Times New Roman" w:hAnsi="Times New Roman" w:cs="Times New Roman"/>
          <w:sz w:val="24"/>
        </w:rPr>
        <w:t>“</w:t>
      </w:r>
      <w:bookmarkEnd w:id="5"/>
      <w:bookmarkEnd w:id="6"/>
      <w:r>
        <w:rPr>
          <w:rFonts w:ascii="Times New Roman" w:hAnsi="Times New Roman" w:cs="Times New Roman"/>
          <w:sz w:val="24"/>
        </w:rPr>
        <w:t xml:space="preserve">Conflicts of Interest” in the </w:t>
      </w:r>
      <w:r>
        <w:rPr>
          <w:rFonts w:ascii="Times New Roman" w:hAnsi="Times New Roman" w:cs="Times New Roman"/>
          <w:b/>
          <w:bCs/>
          <w:color w:val="auto"/>
          <w:sz w:val="24"/>
          <w:highlight w:val="none"/>
          <w:u w:val="none"/>
        </w:rPr>
        <w:fldChar w:fldCharType="begin"/>
      </w:r>
      <w:r>
        <w:rPr>
          <w:rFonts w:ascii="Times New Roman" w:hAnsi="Times New Roman" w:cs="Times New Roman"/>
          <w:b/>
          <w:bCs/>
          <w:color w:val="auto"/>
          <w:sz w:val="24"/>
          <w:highlight w:val="none"/>
          <w:u w:val="none"/>
        </w:rPr>
        <w:instrText xml:space="preserve"> HYPERLINK "https://oaepublish.com/mmm/pages/view/editorial_policies" </w:instrText>
      </w:r>
      <w:r>
        <w:rPr>
          <w:rFonts w:ascii="Times New Roman" w:hAnsi="Times New Roman" w:cs="Times New Roman"/>
          <w:b/>
          <w:bCs/>
          <w:color w:val="auto"/>
          <w:sz w:val="24"/>
          <w:highlight w:val="none"/>
          <w:u w:val="none"/>
        </w:rPr>
        <w:fldChar w:fldCharType="separate"/>
      </w:r>
      <w:r>
        <w:rPr>
          <w:rStyle w:val="15"/>
          <w:rFonts w:ascii="Times New Roman" w:hAnsi="Times New Roman" w:cs="Times New Roman"/>
          <w:b/>
          <w:bCs/>
          <w:sz w:val="24"/>
          <w:highlight w:val="none"/>
        </w:rPr>
        <w:t>Editorial Policies</w:t>
      </w:r>
      <w:r>
        <w:rPr>
          <w:rFonts w:ascii="Times New Roman" w:hAnsi="Times New Roman" w:cs="Times New Roman"/>
          <w:b/>
          <w:bCs/>
          <w:color w:val="auto"/>
          <w:sz w:val="24"/>
          <w:highlight w:val="none"/>
          <w:u w:val="none"/>
        </w:rPr>
        <w:fldChar w:fldCharType="end"/>
      </w:r>
      <w:r>
        <w:rPr>
          <w:rFonts w:hint="eastAsia" w:ascii="Times New Roman" w:hAnsi="Times New Roman" w:cs="Times New Roman"/>
          <w:b/>
          <w:bCs/>
          <w:color w:val="auto"/>
          <w:sz w:val="24"/>
          <w:highlight w:val="none"/>
          <w:u w:val="none"/>
          <w:lang w:val="en-US" w:eastAsia="zh-CN"/>
        </w:rPr>
        <w:t xml:space="preserve"> </w:t>
      </w:r>
      <w:r>
        <w:rPr>
          <w:rFonts w:ascii="Times New Roman" w:hAnsi="Times New Roman" w:cs="Times New Roman"/>
          <w:sz w:val="24"/>
        </w:rPr>
        <w:t xml:space="preserve">of </w:t>
      </w:r>
      <w:r>
        <w:rPr>
          <w:rFonts w:hint="eastAsia" w:ascii="Times New Roman" w:hAnsi="Times New Roman" w:cs="Times New Roman"/>
          <w:i/>
          <w:iCs/>
          <w:sz w:val="24"/>
        </w:rPr>
        <w:t>Minerals and Mineral Materials</w:t>
      </w:r>
      <w:r>
        <w:rPr>
          <w:rFonts w:ascii="Times New Roman" w:hAnsi="Times New Roman" w:cs="Times New Roman"/>
          <w:sz w:val="24"/>
        </w:rPr>
        <w:t xml:space="preserve"> for a full explanation.</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2021.</w:t>
      </w:r>
    </w:p>
    <w:p>
      <w:pPr>
        <w:adjustRightInd w:val="0"/>
        <w:snapToGrid w:val="0"/>
        <w:spacing w:after="156" w:afterLines="50"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line="360" w:lineRule="auto"/>
        <w:jc w:val="left"/>
        <w:rPr>
          <w:rFonts w:ascii="Times New Roman" w:hAnsi="Times New Roman" w:cs="Times New Roman"/>
          <w:sz w:val="24"/>
        </w:rPr>
      </w:pPr>
      <w:bookmarkStart w:id="7" w:name="_Hlk59623331"/>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 names should be listed in the references;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808080"/>
          <w:sz w:val="18"/>
          <w:szCs w:val="18"/>
        </w:rPr>
        <w:t>http://www2.bg.am.poznan.pl/czasopisma/medicus.php?lang=eng</w:t>
      </w:r>
      <w:r>
        <w:rPr>
          <w:rStyle w:val="15"/>
          <w:rFonts w:ascii="Times New Roman" w:hAnsi="Times New Roman" w:cs="Times New Roman"/>
          <w:b/>
          <w:bCs/>
          <w:i/>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 w:val="18"/>
          <w:szCs w:val="18"/>
        </w:rPr>
        <w:t>.</w:t>
      </w:r>
    </w:p>
    <w:p>
      <w:pPr>
        <w:adjustRightInd w:val="0"/>
        <w:snapToGrid w:val="0"/>
        <w:spacing w:line="360" w:lineRule="auto"/>
        <w:jc w:val="left"/>
        <w:rPr>
          <w:rFonts w:ascii="Times New Roman" w:hAnsi="Times New Roman" w:cs="Times New Roman"/>
          <w:b/>
          <w:bCs/>
          <w:i/>
          <w:iCs/>
          <w:color w:val="808080"/>
          <w:szCs w:val="21"/>
        </w:rPr>
      </w:pP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Examples of references are shown below:</w:t>
      </w:r>
    </w:p>
    <w:p>
      <w:pPr>
        <w:pStyle w:val="22"/>
        <w:numPr>
          <w:ilvl w:val="0"/>
          <w:numId w:val="3"/>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5"/>
          <w:rFonts w:ascii="Arial" w:hAnsi="Arial" w:cs="Arial"/>
          <w:color w:val="0C7DBB"/>
          <w:szCs w:val="21"/>
        </w:rPr>
        <w:t>10.1016/bs.acr.2018.12.002</w:t>
      </w:r>
      <w:r>
        <w:rPr>
          <w:rStyle w:val="15"/>
          <w:rFonts w:ascii="Arial" w:hAnsi="Arial" w:cs="Arial"/>
          <w:color w:val="0C7DBB"/>
          <w:szCs w:val="21"/>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Cs w:val="21"/>
        </w:rPr>
        <w:t xml:space="preserve"> </w:t>
      </w:r>
      <w:r>
        <w:rPr>
          <w:rFonts w:ascii="Times New Roman" w:hAnsi="Times New Roman" w:cs="Times New Roman"/>
          <w:b/>
          <w:bCs/>
          <w:i/>
          <w:iCs/>
          <w:color w:val="808080"/>
          <w:sz w:val="18"/>
          <w:szCs w:val="18"/>
        </w:rPr>
        <w:t>[List all authors when the number of authors is less than or equal to six.]</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w:t>
      </w:r>
      <w:r>
        <w:rPr>
          <w:rFonts w:ascii="Times New Roman" w:hAnsi="Times New Roman" w:cs="Times New Roman"/>
          <w:bCs/>
          <w:iCs/>
          <w:color w:val="000000"/>
          <w:kern w:val="0"/>
          <w:sz w:val="18"/>
          <w:szCs w:val="18"/>
        </w:rPr>
        <w:t xml:space="preserve"> </w:t>
      </w:r>
      <w:r>
        <w:rPr>
          <w:rFonts w:ascii="Times New Roman" w:hAnsi="Times New Roman" w:cs="Times New Roman"/>
          <w:b/>
          <w:bCs/>
          <w:i/>
          <w:iCs/>
          <w:color w:val="808080"/>
          <w:sz w:val="18"/>
          <w:szCs w:val="18"/>
        </w:rPr>
        <w:t>[List the top three authors when the number of authors is greater than six]</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cs="Times New Roman"/>
          <w:sz w:val="24"/>
        </w:rPr>
        <w:t>https://www.fda.gov/NewsEvents/Newsroom/PressAnnouncements/ucm574058.htm</w:t>
      </w:r>
      <w:r>
        <w:rPr>
          <w:rStyle w:val="15"/>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See the following website for more types of writing formats:</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5"/>
          <w:rFonts w:ascii="Times New Roman" w:hAnsi="Times New Roman" w:cs="Times New Roman"/>
          <w:sz w:val="24"/>
        </w:rPr>
        <w:t>http://www.nlm.nih.gov/bsd/uniform_requirements.html</w:t>
      </w:r>
      <w:r>
        <w:rPr>
          <w:rStyle w:val="15"/>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sz w:val="24"/>
        </w:rPr>
      </w:pP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Title of the article. Abbreviated Journal Name Year; Issue: page range. [DOI: xxxxxx] </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Abbreviated Journal Name Country. Forthcoming Year.</w:t>
      </w:r>
      <w:bookmarkEnd w:id="7"/>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ind w:left="4337" w:hanging="4337" w:hangingChars="2700"/>
    </w:pPr>
    <w:r>
      <w:rPr>
        <w:rFonts w:hint="eastAsia"/>
        <w:b/>
        <w:bCs/>
        <w:sz w:val="16"/>
        <w:szCs w:val="16"/>
      </w:rPr>
      <w:drawing>
        <wp:inline distT="0" distB="0" distL="0" distR="0">
          <wp:extent cx="904875" cy="34734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05258" cy="347473"/>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fldChar w:fldCharType="begin"/>
    </w:r>
    <w:r>
      <w:instrText xml:space="preserve"> HYPERLINK "http://www.energymaterj.com" </w:instrText>
    </w:r>
    <w:r>
      <w:fldChar w:fldCharType="separate"/>
    </w:r>
    <w:r>
      <w:rPr>
        <w:rStyle w:val="15"/>
        <w:rFonts w:ascii="Arial" w:hAnsi="Arial"/>
        <w:b/>
        <w:bCs/>
        <w:sz w:val="16"/>
        <w:szCs w:val="16"/>
      </w:rPr>
      <w:t>www.</w:t>
    </w:r>
    <w:r>
      <w:rPr>
        <w:rStyle w:val="15"/>
        <w:rFonts w:hint="eastAsia" w:ascii="Arial" w:hAnsi="Arial"/>
        <w:b/>
        <w:bCs/>
        <w:sz w:val="16"/>
        <w:szCs w:val="16"/>
        <w:lang w:val="en-US" w:eastAsia="zh-CN"/>
      </w:rPr>
      <w:t>mmm</w:t>
    </w:r>
    <w:r>
      <w:rPr>
        <w:rStyle w:val="15"/>
        <w:rFonts w:ascii="Arial" w:hAnsi="Arial"/>
        <w:b/>
        <w:bCs/>
        <w:sz w:val="16"/>
        <w:szCs w:val="16"/>
      </w:rPr>
      <w:t>j</w:t>
    </w:r>
    <w:r>
      <w:rPr>
        <w:rStyle w:val="15"/>
        <w:rFonts w:hint="eastAsia" w:ascii="Arial" w:hAnsi="Arial"/>
        <w:b/>
        <w:bCs/>
        <w:sz w:val="16"/>
        <w:szCs w:val="16"/>
        <w:lang w:val="en-US" w:eastAsia="zh-CN"/>
      </w:rPr>
      <w:t>ournal</w:t>
    </w:r>
    <w:r>
      <w:rPr>
        <w:rStyle w:val="15"/>
        <w:rFonts w:ascii="Arial" w:hAnsi="Arial"/>
        <w:b/>
        <w:bCs/>
        <w:sz w:val="16"/>
        <w:szCs w:val="16"/>
      </w:rPr>
      <w:t>.</w:t>
    </w:r>
    <w:r>
      <w:rPr>
        <w:rStyle w:val="15"/>
        <w:rFonts w:hint="eastAsia" w:ascii="Arial" w:hAnsi="Arial"/>
        <w:b/>
        <w:bCs/>
        <w:sz w:val="16"/>
        <w:szCs w:val="16"/>
      </w:rPr>
      <w:t>com</w:t>
    </w:r>
    <w:r>
      <w:rPr>
        <w:rStyle w:val="15"/>
        <w:rFonts w:hint="eastAsia"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5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mmm</w:t>
    </w:r>
    <w:r>
      <w:rPr>
        <w:rFonts w:ascii="Times New Roman" w:hAnsi="Times New Roman" w:cs="Times New Roman"/>
        <w:sz w:val="14"/>
        <w:szCs w:val="14"/>
      </w:rPr>
      <w:t>.2021.xx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mmm</w:t>
    </w:r>
    <w:r>
      <w:rPr>
        <w:rFonts w:ascii="Times New Roman" w:hAnsi="Times New Roman" w:cs="Times New Roman"/>
        <w:sz w:val="14"/>
        <w:szCs w:val="14"/>
      </w:rPr>
      <w:t>.2021.xx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bookmarkStart w:id="10" w:name="_GoBack"/>
    <w:bookmarkEnd w:id="10"/>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8" w:name="OLE_LINK5"/>
    <w:r>
      <mc:AlternateContent>
        <mc:Choice Requires="wps">
          <w:drawing>
            <wp:anchor distT="0" distB="0" distL="114300" distR="114300" simplePos="0" relativeHeight="251660288" behindDoc="0" locked="0" layoutInCell="1" allowOverlap="1">
              <wp:simplePos x="0" y="0"/>
              <wp:positionH relativeFrom="column">
                <wp:posOffset>2935605</wp:posOffset>
              </wp:positionH>
              <wp:positionV relativeFrom="paragraph">
                <wp:posOffset>-29845</wp:posOffset>
              </wp:positionV>
              <wp:extent cx="2426335" cy="48196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pPr>
                            <w:jc w:val="center"/>
                            <w:rPr>
                              <w:rFonts w:ascii="Arial" w:hAnsi="Arial"/>
                              <w:b/>
                              <w:color w:val="003F9A"/>
                              <w:sz w:val="21"/>
                              <w:szCs w:val="21"/>
                            </w:rPr>
                          </w:pPr>
                          <w:r>
                            <w:rPr>
                              <w:rFonts w:hint="eastAsia" w:ascii="Arial" w:hAnsi="Arial"/>
                              <w:b/>
                              <w:color w:val="003F9A"/>
                              <w:sz w:val="21"/>
                              <w:szCs w:val="21"/>
                            </w:rPr>
                            <w:t>Minerals and Mineral Materials</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1.15pt;margin-top:-2.35pt;height:37.95pt;width:191.05pt;z-index:251660288;mso-width-relative:page;mso-height-relative:page;" fillcolor="#FFFFFF" filled="t" stroked="f" coordsize="21600,21600" o:gfxdata="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LqPAdgAAAAJAQAADwAAAAAAAAABACAAAAAiAAAAZHJzL2Rv&#10;d25yZXYueG1sUEsBAhQAFAAAAAgAh07iQCerg4Q6AgAAWwQAAA4AAAAAAAAAAQAgAAAAJwEAAGRy&#10;cy9lMm9Eb2MueG1sUEsFBgAAAAAGAAYAWQEAANMFAAAAAA==&#10;">
              <v:fill on="t" opacity="0f" focussize="0,0"/>
              <v:stroke on="f"/>
              <v:imagedata o:title=""/>
              <o:lock v:ext="edit" aspectratio="f"/>
              <v:textbox>
                <w:txbxContent>
                  <w:p>
                    <w:pPr>
                      <w:jc w:val="center"/>
                      <w:rPr>
                        <w:rFonts w:ascii="Arial" w:hAnsi="Arial"/>
                        <w:b/>
                        <w:color w:val="003F9A"/>
                        <w:sz w:val="21"/>
                        <w:szCs w:val="21"/>
                      </w:rPr>
                    </w:pPr>
                    <w:r>
                      <w:rPr>
                        <w:rFonts w:hint="eastAsia" w:ascii="Arial" w:hAnsi="Arial"/>
                        <w:b/>
                        <w:color w:val="003F9A"/>
                        <w:sz w:val="21"/>
                        <w:szCs w:val="21"/>
                      </w:rPr>
                      <w:t>Minerals and Mineral Materials</w:t>
                    </w:r>
                  </w:p>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9" w:name="OLE_LINK4"/>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bookmarkEnd w:id="9"/>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8"/>
    <w:r>
      <w:rPr>
        <w:rFonts w:ascii="Times New Roman" w:hAnsi="Times New Roman" w:cs="Times New Roman"/>
        <w:sz w:val="16"/>
        <w:szCs w:val="16"/>
      </w:rPr>
      <w:t>10.20517/</w:t>
    </w:r>
    <w:r>
      <w:rPr>
        <w:rFonts w:hint="eastAsia" w:ascii="Times New Roman" w:hAnsi="Times New Roman" w:cs="Times New Roman"/>
        <w:i/>
        <w:iCs/>
        <w:sz w:val="16"/>
        <w:szCs w:val="16"/>
        <w:lang w:val="en-US" w:eastAsia="zh-CN"/>
      </w:rPr>
      <w:t>mmm</w:t>
    </w:r>
    <w:r>
      <w:rPr>
        <w:rFonts w:ascii="Times New Roman" w:hAnsi="Times New Roman" w:cs="Times New Roman"/>
        <w:sz w:val="16"/>
        <w:szCs w:val="16"/>
      </w:rPr>
      <w:t>.2021.xx</w:t>
    </w:r>
    <w:r>
      <w:rPr>
        <w:rFonts w:ascii="Times New Roman" w:hAnsi="Times New Roman" w:cs="Times New Roman"/>
        <w:b/>
        <w:bCs/>
        <w:sz w:val="30"/>
        <w:szCs w:val="30"/>
      </w:rPr>
      <mc:AlternateContent>
        <mc:Choice Requires="wpg">
          <w:drawing>
            <wp:anchor distT="0" distB="0" distL="114300" distR="114300" simplePos="0" relativeHeight="251661312" behindDoc="1" locked="0" layoutInCell="1" allowOverlap="1">
              <wp:simplePos x="0" y="0"/>
              <wp:positionH relativeFrom="margin">
                <wp:posOffset>4485640</wp:posOffset>
              </wp:positionH>
              <wp:positionV relativeFrom="margin">
                <wp:posOffset>-2540</wp:posOffset>
              </wp:positionV>
              <wp:extent cx="800100" cy="438150"/>
              <wp:effectExtent l="0" t="0" r="0" b="0"/>
              <wp:wrapSquare wrapText="bothSides"/>
              <wp:docPr id="8" name="组合 8"/>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6" name="图片 3"/>
                        <pic:cNvPicPr>
                          <a:picLocks noChangeAspect="1"/>
                        </pic:cNvPicPr>
                      </pic:nvPicPr>
                      <pic:blipFill>
                        <a:blip r:embed="rId1"/>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7" name="图片 5"/>
                        <pic:cNvPicPr>
                          <a:picLocks noChangeAspect="1"/>
                        </pic:cNvPicPr>
                      </pic:nvPicPr>
                      <pic:blipFill>
                        <a:blip r:embed="rId2"/>
                        <a:stretch>
                          <a:fillRect/>
                        </a:stretch>
                      </pic:blipFill>
                      <pic:spPr>
                        <a:xfrm>
                          <a:off x="9748" y="2282"/>
                          <a:ext cx="1050" cy="360"/>
                        </a:xfrm>
                        <a:prstGeom prst="rect">
                          <a:avLst/>
                        </a:prstGeom>
                        <a:noFill/>
                        <a:ln>
                          <a:noFill/>
                        </a:ln>
                      </pic:spPr>
                    </pic:pic>
                  </wpg:wgp>
                </a:graphicData>
              </a:graphic>
            </wp:anchor>
          </w:drawing>
        </mc:Choice>
        <mc:Fallback>
          <w:pict>
            <v:group id="_x0000_s1026" o:spid="_x0000_s1026" o:spt="203" style="position:absolute;left:0pt;margin-left:353.2pt;margin-top:-0.2pt;height:34.5pt;width:63pt;mso-position-horizontal-relative:margin;mso-position-vertical-relative:margin;mso-wrap-distance-bottom:0pt;mso-wrap-distance-left:9pt;mso-wrap-distance-right:9pt;mso-wrap-distance-top:0pt;z-index:-251655168;mso-width-relative:page;mso-height-relative:page;" coordorigin="9538,1952" coordsize="1260,690" o:gfxdata="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">
              <o:lock v:ext="edit" aspectratio="f"/>
              <v:shape id="图片 3" o:spid="_x0000_s1026" o:spt="75" type="#_x0000_t75" style="position:absolute;left:9538;top:1952;height:298;width:1188;" filled="f" o:preferrelative="t" stroked="f" coordsize="21600,21600" o:gfxdata="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ivUrsAAADa&#10;AAAADwAAAAAAAAABACAAAAAiAAAAZHJzL2Rvd25yZXYueG1sUEsBAhQAFAAAAAgAh07iQDMvBZ47&#10;AAAAOQAAABAAAAAAAAAAAQAgAAAACgEAAGRycy9zaGFwZXhtbC54bWxQSwUGAAAAAAYABgBbAQAA&#10;tAMAAAAA&#10;">
                <v:fill on="f" focussize="0,0"/>
                <v:stroke on="f"/>
                <v:imagedata r:id="rId1"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SZ6TebwAAADa&#10;AAAADwAAAGRycy9kb3ducmV2LnhtbEWPS4sCMRCE7wv+h9CCtzXjHlRGowdFd3T14APPzaSdDE46&#10;wyS+/v1GEDwWVfUVNZ4+bCVu1PjSsYJeNwFBnDtdcqHgeFh8D0H4gKyxckwKnuRhOml9jTHV7s47&#10;uu1DISKEfYoKTAh1KqXPDVn0XVcTR+/sGoshyqaQusF7hNtK/iRJX1osOS4YrGlmKL/sr1bBaW3n&#10;5rBdbrbPOvtd/WWbyoShUp12LxmBCPQIn/C7nWkFA3hdiTdAT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ek3m8AAAA&#10;2gAAAA8AAAAAAAAAAQAgAAAAIgAAAGRycy9kb3ducmV2LnhtbFBLAQIUABQAAAAIAIdO4kAzLwWe&#10;OwAAADkAAAAQAAAAAAAAAAEAIAAAAAsBAABkcnMvc2hhcGV4bWwueG1sUEsFBgAAAAAGAAYAWwEA&#10;ALUDAAAAAA==&#10;">
                <v:fill on="f" focussize="0,0"/>
                <v:stroke on="f"/>
                <v:imagedata r:id="rId2" o:title=""/>
                <o:lock v:ext="edit" aspectratio="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8BA"/>
    <w:rsid w:val="00025B04"/>
    <w:rsid w:val="00030B75"/>
    <w:rsid w:val="0003284A"/>
    <w:rsid w:val="000408B5"/>
    <w:rsid w:val="000414F0"/>
    <w:rsid w:val="000823D9"/>
    <w:rsid w:val="000D3F3B"/>
    <w:rsid w:val="000D5EBD"/>
    <w:rsid w:val="000E5748"/>
    <w:rsid w:val="000E57CF"/>
    <w:rsid w:val="000E780A"/>
    <w:rsid w:val="000F1C65"/>
    <w:rsid w:val="001073C1"/>
    <w:rsid w:val="0014398B"/>
    <w:rsid w:val="00170902"/>
    <w:rsid w:val="00172A27"/>
    <w:rsid w:val="0019510B"/>
    <w:rsid w:val="001C481A"/>
    <w:rsid w:val="001E4195"/>
    <w:rsid w:val="001E6AF6"/>
    <w:rsid w:val="001F57F8"/>
    <w:rsid w:val="001F5DF7"/>
    <w:rsid w:val="001F725A"/>
    <w:rsid w:val="002444B9"/>
    <w:rsid w:val="0024769C"/>
    <w:rsid w:val="00252F92"/>
    <w:rsid w:val="002562D1"/>
    <w:rsid w:val="00273491"/>
    <w:rsid w:val="002835DD"/>
    <w:rsid w:val="002B68F0"/>
    <w:rsid w:val="002C306C"/>
    <w:rsid w:val="002F1FF3"/>
    <w:rsid w:val="00331E76"/>
    <w:rsid w:val="0034742F"/>
    <w:rsid w:val="003608FF"/>
    <w:rsid w:val="00375E62"/>
    <w:rsid w:val="00383BF7"/>
    <w:rsid w:val="00387211"/>
    <w:rsid w:val="00387631"/>
    <w:rsid w:val="0039268B"/>
    <w:rsid w:val="00396B2F"/>
    <w:rsid w:val="003971B5"/>
    <w:rsid w:val="003B627D"/>
    <w:rsid w:val="003F528A"/>
    <w:rsid w:val="00402C94"/>
    <w:rsid w:val="00423880"/>
    <w:rsid w:val="00426957"/>
    <w:rsid w:val="00444735"/>
    <w:rsid w:val="00451E03"/>
    <w:rsid w:val="00455305"/>
    <w:rsid w:val="00497675"/>
    <w:rsid w:val="00497BFB"/>
    <w:rsid w:val="004A2060"/>
    <w:rsid w:val="004A58EB"/>
    <w:rsid w:val="004D0F51"/>
    <w:rsid w:val="004F52CE"/>
    <w:rsid w:val="00534119"/>
    <w:rsid w:val="005570D9"/>
    <w:rsid w:val="00561C6E"/>
    <w:rsid w:val="00573E58"/>
    <w:rsid w:val="00585FC0"/>
    <w:rsid w:val="005C448B"/>
    <w:rsid w:val="005F10F8"/>
    <w:rsid w:val="005F51B0"/>
    <w:rsid w:val="00610601"/>
    <w:rsid w:val="00637595"/>
    <w:rsid w:val="006B2386"/>
    <w:rsid w:val="006B357B"/>
    <w:rsid w:val="006C498C"/>
    <w:rsid w:val="006E5AA6"/>
    <w:rsid w:val="007610F0"/>
    <w:rsid w:val="007A085D"/>
    <w:rsid w:val="007B08D7"/>
    <w:rsid w:val="007B4D5A"/>
    <w:rsid w:val="007D1FD5"/>
    <w:rsid w:val="008075EB"/>
    <w:rsid w:val="008152C1"/>
    <w:rsid w:val="00837DBB"/>
    <w:rsid w:val="00842C21"/>
    <w:rsid w:val="00844F25"/>
    <w:rsid w:val="008462DD"/>
    <w:rsid w:val="0088194A"/>
    <w:rsid w:val="00884AD2"/>
    <w:rsid w:val="00891F44"/>
    <w:rsid w:val="008A495C"/>
    <w:rsid w:val="008A5829"/>
    <w:rsid w:val="008B107B"/>
    <w:rsid w:val="00921419"/>
    <w:rsid w:val="009517A0"/>
    <w:rsid w:val="00964D1B"/>
    <w:rsid w:val="00972671"/>
    <w:rsid w:val="00997B79"/>
    <w:rsid w:val="009A77F5"/>
    <w:rsid w:val="009E5579"/>
    <w:rsid w:val="009F799B"/>
    <w:rsid w:val="00A1010F"/>
    <w:rsid w:val="00A365F9"/>
    <w:rsid w:val="00A37A37"/>
    <w:rsid w:val="00A471B7"/>
    <w:rsid w:val="00AF0B16"/>
    <w:rsid w:val="00B23564"/>
    <w:rsid w:val="00B27F01"/>
    <w:rsid w:val="00B42AC5"/>
    <w:rsid w:val="00B74EF5"/>
    <w:rsid w:val="00BB3538"/>
    <w:rsid w:val="00BE4B46"/>
    <w:rsid w:val="00C05667"/>
    <w:rsid w:val="00C24E43"/>
    <w:rsid w:val="00C5076C"/>
    <w:rsid w:val="00C6365E"/>
    <w:rsid w:val="00C76480"/>
    <w:rsid w:val="00CA2500"/>
    <w:rsid w:val="00D00721"/>
    <w:rsid w:val="00D01346"/>
    <w:rsid w:val="00D01588"/>
    <w:rsid w:val="00D16246"/>
    <w:rsid w:val="00D66710"/>
    <w:rsid w:val="00D91F86"/>
    <w:rsid w:val="00D95879"/>
    <w:rsid w:val="00DC4DBC"/>
    <w:rsid w:val="00DF5C43"/>
    <w:rsid w:val="00E027EF"/>
    <w:rsid w:val="00E04EBC"/>
    <w:rsid w:val="00E31605"/>
    <w:rsid w:val="00E368C4"/>
    <w:rsid w:val="00E501C8"/>
    <w:rsid w:val="00E50DE5"/>
    <w:rsid w:val="00EA21CF"/>
    <w:rsid w:val="00EB7682"/>
    <w:rsid w:val="00EE548B"/>
    <w:rsid w:val="00F01748"/>
    <w:rsid w:val="00F16387"/>
    <w:rsid w:val="00F208B9"/>
    <w:rsid w:val="00F31142"/>
    <w:rsid w:val="00F37CB8"/>
    <w:rsid w:val="00F70C96"/>
    <w:rsid w:val="00F767F7"/>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E80963"/>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93781"/>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61656E"/>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25EFA"/>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8705C"/>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40DF9"/>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264C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20"/>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uiPriority w:val="0"/>
    <w:rPr>
      <w:sz w:val="21"/>
      <w:szCs w:val="21"/>
    </w:rPr>
  </w:style>
  <w:style w:type="table" w:customStyle="1" w:styleId="17">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1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9"/>
    <w:qFormat/>
    <w:uiPriority w:val="0"/>
    <w:rPr>
      <w:rFonts w:asciiTheme="minorHAnsi" w:hAnsiTheme="minorHAnsi" w:eastAsiaTheme="minorEastAsia" w:cstheme="minorBidi"/>
      <w:b/>
      <w:bCs/>
      <w:kern w:val="2"/>
      <w:sz w:val="21"/>
      <w:szCs w:val="24"/>
    </w:rPr>
  </w:style>
  <w:style w:type="character" w:customStyle="1" w:styleId="21">
    <w:name w:val="Unresolved Mention"/>
    <w:basedOn w:val="12"/>
    <w:semiHidden/>
    <w:unhideWhenUsed/>
    <w:qFormat/>
    <w:uiPriority w:val="99"/>
    <w:rPr>
      <w:color w:val="605E5C"/>
      <w:shd w:val="clear" w:color="auto" w:fill="E1DFDD"/>
    </w:rPr>
  </w:style>
  <w:style w:type="paragraph" w:styleId="2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wmf"/><Relationship Id="rId13" Type="http://schemas.openxmlformats.org/officeDocument/2006/relationships/oleObject" Target="embeddings/oleObject1.bin"/><Relationship Id="rId12" Type="http://schemas.openxmlformats.org/officeDocument/2006/relationships/chart" Target="charts/chart1.xml"/><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6743552"/>
        <c:axId val="135764736"/>
      </c:barChart>
      <c:catAx>
        <c:axId val="24674355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764736"/>
        <c:crosses val="autoZero"/>
        <c:auto val="1"/>
        <c:lblAlgn val="ctr"/>
        <c:lblOffset val="100"/>
        <c:tickLblSkip val="1"/>
        <c:noMultiLvlLbl val="0"/>
      </c:catAx>
      <c:valAx>
        <c:axId val="1357647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743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A9AAD-D9B2-41D3-B319-8513DE8FD7B7}">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1874</Words>
  <Characters>10684</Characters>
  <Lines>89</Lines>
  <Paragraphs>25</Paragraphs>
  <TotalTime>1</TotalTime>
  <ScaleCrop>false</ScaleCrop>
  <LinksUpToDate>false</LinksUpToDate>
  <CharactersWithSpaces>12533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2021-06-23T09:46:00Z</dcterms:created>
  <dc:creator>A</dc:creator>
  <cp:lastModifiedBy>璐</cp:lastModifiedBy>
  <dcterms:modified xsi:type="dcterms:W3CDTF">2021-10-15T01:07:06Z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57EBA15B8AE44B9E832053065A4BD220</vt:lpwstr>
  </property>
</Properties>
</file>