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FB5A2" w14:textId="03DE4F8E" w:rsidR="00084227" w:rsidRDefault="00FB7F0F">
      <w:pPr>
        <w:adjustRightInd w:val="0"/>
        <w:snapToGrid w:val="0"/>
        <w:spacing w:beforeLines="100" w:before="312"/>
      </w:pPr>
      <w:r>
        <w:rPr>
          <w:rFonts w:ascii="Times New Roman" w:hAnsi="Times New Roman" w:cs="Times New Roman" w:hint="eastAsia"/>
          <w:b/>
          <w:bCs/>
        </w:rPr>
        <w:t>Review</w:t>
      </w:r>
    </w:p>
    <w:p w14:paraId="6A67C4FE" w14:textId="77777777" w:rsidR="00084227" w:rsidRDefault="00FB7F0F">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29FD2682" w14:textId="77777777" w:rsidR="00084227" w:rsidRDefault="00FB7F0F">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6FBB01B8" w14:textId="77777777" w:rsidR="00084227" w:rsidRDefault="00FB7F0F">
      <w:pPr>
        <w:adjustRightInd w:val="0"/>
        <w:snapToGrid w:val="0"/>
        <w:spacing w:beforeLines="50" w:before="156"/>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743DEE65" w14:textId="77777777" w:rsidR="00084227" w:rsidRDefault="00FB7F0F">
      <w:pPr>
        <w:adjustRightInd w:val="0"/>
        <w:snapToGrid w:val="0"/>
        <w:spacing w:beforeLines="50" w:before="156"/>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06EF90F5" w14:textId="77777777" w:rsidR="00084227" w:rsidRDefault="00FB7F0F">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F98A8A6" w14:textId="77777777" w:rsidR="00084227" w:rsidRDefault="00FB7F0F">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E8AB123" w14:textId="77777777" w:rsidR="00084227" w:rsidRDefault="00FB7F0F">
      <w:pPr>
        <w:adjustRightInd w:val="0"/>
        <w:snapToGrid w:val="0"/>
        <w:spacing w:beforeLines="50" w:before="156"/>
        <w:rPr>
          <w:rFonts w:ascii="Times New Roman" w:eastAsia="Times New Roman" w:hAnsi="Times New Roman" w:cs="Times New Roman"/>
          <w:b/>
          <w:bCs/>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d"/>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79BA5478" w14:textId="77777777" w:rsidR="00084227" w:rsidRDefault="00FB7F0F">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7C4767BE" w14:textId="77777777" w:rsidR="00084227" w:rsidRDefault="00FB7F0F">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w:t>
      </w:r>
      <w:r>
        <w:rPr>
          <w:rFonts w:ascii="Times New Roman" w:eastAsia="宋体" w:hAnsi="Times New Roman" w:cs="Times New Roman" w:hint="eastAsia"/>
          <w:iCs/>
          <w:color w:val="808080" w:themeColor="background1" w:themeShade="80"/>
          <w:kern w:val="0"/>
          <w:sz w:val="18"/>
          <w:szCs w:val="18"/>
        </w:rPr>
        <w:t>20</w:t>
      </w:r>
      <w:r>
        <w:rPr>
          <w:rFonts w:ascii="Times New Roman" w:eastAsia="宋体" w:hAnsi="Times New Roman" w:cs="Times New Roman" w:hint="eastAsia"/>
          <w:color w:val="808080" w:themeColor="background1" w:themeShade="80"/>
          <w:kern w:val="0"/>
          <w:sz w:val="18"/>
          <w:szCs w:val="18"/>
        </w:rPr>
        <w:t>]</w:t>
      </w:r>
    </w:p>
    <w:p w14:paraId="5A63D072" w14:textId="77777777" w:rsidR="00084227" w:rsidRDefault="00FB7F0F">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424078F6" w14:textId="77777777" w:rsidR="00084227" w:rsidRDefault="00FB7F0F">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 xml:space="preserve">Introduction, </w:t>
      </w:r>
      <w:r>
        <w:rPr>
          <w:rFonts w:ascii="Times New Roman" w:hAnsi="Times New Roman" w:hint="eastAsia"/>
          <w:b/>
          <w:bCs/>
          <w:i/>
          <w:color w:val="808080" w:themeColor="background1" w:themeShade="80"/>
          <w:sz w:val="18"/>
          <w:szCs w:val="18"/>
        </w:rPr>
        <w:t>Main Text</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Conclusion</w:t>
      </w:r>
      <w:r>
        <w:rPr>
          <w:rFonts w:ascii="Times New Roman" w:hAnsi="Times New Roman"/>
          <w:b/>
          <w:bCs/>
          <w:i/>
          <w:color w:val="808080" w:themeColor="background1" w:themeShade="80"/>
          <w:sz w:val="18"/>
          <w:szCs w:val="18"/>
        </w:rPr>
        <w:t>,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 xml:space="preserve">ote </w:t>
      </w:r>
      <w:r>
        <w:rPr>
          <w:rFonts w:ascii="Times New Roman" w:eastAsia="Times New Roman" w:hAnsi="Times New Roman" w:cs="Times New Roman"/>
          <w:b/>
          <w:bCs/>
          <w:i/>
          <w:snapToGrid w:val="0"/>
          <w:color w:val="808080" w:themeColor="background1" w:themeShade="80"/>
          <w:kern w:val="0"/>
          <w:sz w:val="18"/>
          <w:szCs w:val="18"/>
          <w:lang w:bidi="en-US"/>
        </w:rPr>
        <w:t>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d"/>
            <w:rFonts w:ascii="Times New Roman" w:eastAsia="宋体" w:hAnsi="Times New Roman" w:cs="Times New Roman" w:hint="eastAsia"/>
            <w:b/>
            <w:bCs/>
            <w:i/>
            <w:snapToGrid w:val="0"/>
            <w:color w:val="808080" w:themeColor="background1" w:themeShade="80"/>
            <w:kern w:val="0"/>
            <w:sz w:val="18"/>
            <w:szCs w:val="18"/>
            <w:lang w:bidi="en-US"/>
          </w:rPr>
          <w:t>editorial office</w:t>
        </w:r>
      </w:hyperlink>
      <w:r>
        <w:rPr>
          <w:rFonts w:ascii="Times New Roman" w:eastAsia="宋体" w:hAnsi="Times New Roman" w:cs="Times New Roman" w:hint="eastAsia"/>
          <w:b/>
          <w:bCs/>
          <w:i/>
          <w:snapToGrid w:val="0"/>
          <w:color w:val="808080" w:themeColor="background1" w:themeShade="80"/>
          <w:kern w:val="0"/>
          <w:sz w:val="18"/>
          <w:szCs w:val="18"/>
          <w:lang w:bidi="en-US"/>
        </w:rPr>
        <w:t>.</w:t>
      </w:r>
    </w:p>
    <w:p w14:paraId="3E6D3D26" w14:textId="77777777" w:rsidR="00084227" w:rsidRDefault="00FB7F0F">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7FCFB517" w14:textId="77777777" w:rsidR="00084227" w:rsidRDefault="00FB7F0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5E632ED6" w14:textId="77777777" w:rsidR="00084227" w:rsidRDefault="00FB7F0F">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 xml:space="preserve">Abstract is a brief summary of an article, which helps the readers quickly ascertain the paper's main content. In this part, authors may </w:t>
      </w:r>
      <w:bookmarkStart w:id="1" w:name="OLE_LINK1"/>
      <w:r>
        <w:rPr>
          <w:rFonts w:ascii="Times New Roman" w:eastAsia="宋体" w:hAnsi="Times New Roman" w:cs="Times New Roman" w:hint="eastAsia"/>
          <w:iCs/>
          <w:sz w:val="20"/>
          <w:szCs w:val="20"/>
        </w:rPr>
        <w:t>mention</w:t>
      </w:r>
      <w:bookmarkEnd w:id="1"/>
      <w:r>
        <w:rPr>
          <w:rFonts w:ascii="Times New Roman" w:eastAsia="宋体" w:hAnsi="Times New Roman" w:cs="Times New Roman" w:hint="eastAsia"/>
          <w:iCs/>
          <w:sz w:val="20"/>
          <w:szCs w:val="20"/>
        </w:rPr>
        <w:t xml:space="preserve"> writing purpose, experimental methods, results and their signifi</w:t>
      </w:r>
      <w:r>
        <w:rPr>
          <w:rFonts w:ascii="Times New Roman" w:eastAsia="宋体" w:hAnsi="Times New Roman" w:cs="Times New Roman" w:hint="eastAsia"/>
          <w:iCs/>
          <w:sz w:val="20"/>
          <w:szCs w:val="20"/>
        </w:rPr>
        <w:t xml:space="preserve">cance in this research field,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w:t>
      </w:r>
    </w:p>
    <w:p w14:paraId="1E08AEC5" w14:textId="77777777" w:rsidR="00084227" w:rsidRDefault="00FB7F0F">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4E258C0A" w14:textId="77777777" w:rsidR="00084227" w:rsidRDefault="00FB7F0F">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8 keywords which can be used for describing the </w:t>
      </w:r>
      <w:r>
        <w:rPr>
          <w:rFonts w:ascii="Times New Roman" w:hAnsi="Times New Roman" w:cs="Times New Roman"/>
          <w:b/>
          <w:bCs/>
          <w:i/>
          <w:iCs/>
          <w:color w:val="808080" w:themeColor="background1" w:themeShade="80"/>
          <w:sz w:val="18"/>
          <w:szCs w:val="18"/>
        </w:rPr>
        <w:t>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117A389F" w14:textId="77777777" w:rsidR="00084227" w:rsidRDefault="00FB7F0F">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Times New Roman" w:hAnsi="Times New Roman" w:cs="Times New Roman"/>
          <w:b/>
          <w:bCs/>
          <w:iCs/>
          <w:color w:val="190F13"/>
          <w:sz w:val="24"/>
        </w:rPr>
        <w:t>INTRODUCTION</w:t>
      </w:r>
      <w:r>
        <w:rPr>
          <w:rFonts w:ascii="Times New Roman" w:eastAsia="宋体" w:hAnsi="Times New Roman" w:cs="Times New Roman" w:hint="eastAsia"/>
          <w:b/>
          <w:bCs/>
          <w:iCs/>
          <w:color w:val="190F13"/>
          <w:sz w:val="24"/>
        </w:rPr>
        <w:t>s</w:t>
      </w:r>
    </w:p>
    <w:p w14:paraId="18DAEF33" w14:textId="77777777" w:rsidR="00084227" w:rsidRDefault="00FB7F0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purpose of the study, overviews or summarizes previous </w:t>
      </w:r>
      <w:r>
        <w:rPr>
          <w:rFonts w:ascii="Times New Roman" w:hAnsi="Times New Roman" w:cs="Times New Roman"/>
          <w:sz w:val="20"/>
          <w:szCs w:val="20"/>
        </w:rPr>
        <w:t>findings and progress related to this study, and indicates its significance in this research field. It is generally followed by the body and discussion.</w:t>
      </w:r>
    </w:p>
    <w:p w14:paraId="22173D4A" w14:textId="77777777" w:rsidR="00084227" w:rsidRDefault="00FB7F0F">
      <w:pPr>
        <w:adjustRightInd w:val="0"/>
        <w:snapToGrid w:val="0"/>
        <w:spacing w:beforeLines="100" w:before="312" w:line="260" w:lineRule="atLeast"/>
        <w:rPr>
          <w:rFonts w:ascii="Times New Roman" w:eastAsia="宋体" w:hAnsi="Times New Roman" w:cs="Times New Roman"/>
          <w:b/>
          <w:bCs/>
          <w:iCs/>
          <w:color w:val="190F13"/>
          <w:sz w:val="24"/>
        </w:rPr>
      </w:pPr>
      <w:bookmarkStart w:id="2" w:name="OLE_LINK3"/>
      <w:r>
        <w:rPr>
          <w:rFonts w:ascii="Times New Roman" w:eastAsia="宋体" w:hAnsi="Times New Roman" w:cs="Times New Roman" w:hint="eastAsia"/>
          <w:b/>
          <w:bCs/>
          <w:iCs/>
          <w:color w:val="190F13"/>
          <w:sz w:val="24"/>
        </w:rPr>
        <w:t>LEVEL 1 HEADING</w:t>
      </w:r>
    </w:p>
    <w:p w14:paraId="7096F77A" w14:textId="77777777" w:rsidR="00084227" w:rsidRDefault="00FB7F0F">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6AA0FAFB" w14:textId="77777777" w:rsidR="00084227" w:rsidRDefault="00FB7F0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 xml:space="preserve">authors should describe the main text of the </w:t>
      </w:r>
      <w:r>
        <w:rPr>
          <w:rFonts w:ascii="Times New Roman" w:hAnsi="Times New Roman" w:cs="Times New Roman" w:hint="eastAsia"/>
          <w:sz w:val="20"/>
          <w:szCs w:val="20"/>
        </w:rPr>
        <w:t>review in detail.</w:t>
      </w:r>
      <w:r>
        <w:rPr>
          <w:rFonts w:ascii="Times New Roman" w:hAnsi="Times New Roman" w:cs="Times New Roman"/>
          <w:sz w:val="20"/>
          <w:szCs w:val="20"/>
        </w:rPr>
        <w:t xml:space="preserve"> </w:t>
      </w:r>
      <w:r>
        <w:rPr>
          <w:rFonts w:ascii="Times New Roman" w:hAnsi="Times New Roman" w:cs="Times New Roman" w:hint="eastAsia"/>
          <w:sz w:val="20"/>
          <w:szCs w:val="20"/>
        </w:rPr>
        <w:t>I</w:t>
      </w:r>
      <w:r>
        <w:rPr>
          <w:rFonts w:ascii="Times New Roman" w:hAnsi="Times New Roman" w:cs="Times New Roman"/>
          <w:sz w:val="20"/>
          <w:szCs w:val="20"/>
        </w:rPr>
        <w:t xml:space="preserve">t may contain </w:t>
      </w:r>
      <w:r>
        <w:rPr>
          <w:rFonts w:ascii="Times New Roman" w:hAnsi="Times New Roman" w:cs="Times New Roman" w:hint="eastAsia"/>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topic, </w:t>
      </w:r>
      <w:r>
        <w:rPr>
          <w:rFonts w:ascii="Times New Roman" w:hAnsi="Times New Roman" w:cs="Times New Roman" w:hint="eastAsia"/>
          <w:i/>
          <w:iCs/>
          <w:sz w:val="20"/>
          <w:szCs w:val="20"/>
        </w:rPr>
        <w:t>etc</w:t>
      </w:r>
      <w:r>
        <w:rPr>
          <w:rFonts w:ascii="Times New Roman" w:hAnsi="Times New Roman" w:cs="Times New Roman" w:hint="eastAsia"/>
          <w:sz w:val="20"/>
          <w:szCs w:val="20"/>
        </w:rPr>
        <w:t>.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3CC94C2C" w14:textId="77777777" w:rsidR="00084227" w:rsidRDefault="00FB7F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Level 2 heading</w:t>
      </w:r>
    </w:p>
    <w:p w14:paraId="117BF76C" w14:textId="77777777" w:rsidR="00084227" w:rsidRDefault="00FB7F0F">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bookmarkStart w:id="3" w:name="OLE_LINK4"/>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bookmarkEnd w:id="3"/>
    <w:p w14:paraId="5BCFAFFE" w14:textId="77777777" w:rsidR="00084227" w:rsidRDefault="00FB7F0F">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499F813C" w14:textId="77777777" w:rsidR="00084227" w:rsidRDefault="00FB7F0F">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072DAC19" w14:textId="77777777" w:rsidR="00084227" w:rsidRDefault="00FB7F0F">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7E2FF1A0" w14:textId="77777777" w:rsidR="00084227" w:rsidRDefault="00FB7F0F">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drugs and </w:t>
      </w:r>
      <w:r>
        <w:rPr>
          <w:rFonts w:ascii="Times New Roman" w:hAnsi="Times New Roman" w:cs="Times New Roman"/>
          <w:b/>
          <w:bCs/>
          <w:i/>
          <w:iCs/>
          <w:color w:val="808080" w:themeColor="background1" w:themeShade="80"/>
          <w:sz w:val="18"/>
          <w:szCs w:val="18"/>
        </w:rPr>
        <w:t>chemicals used, including generic name(s), dose(s), and route(s) of administration, should be identified precisely;</w:t>
      </w:r>
    </w:p>
    <w:p w14:paraId="10559052" w14:textId="77777777" w:rsidR="00084227" w:rsidRDefault="00FB7F0F">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d"/>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3D8E63BE" w14:textId="77777777" w:rsidR="00084227" w:rsidRDefault="00FB7F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w:t>
      </w:r>
      <w:r>
        <w:rPr>
          <w:rFonts w:ascii="Times New Roman" w:hAnsi="Times New Roman" w:cs="Times New Roman"/>
          <w:sz w:val="20"/>
          <w:szCs w:val="20"/>
        </w:rPr>
        <w: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w:t>
      </w:r>
      <w:r>
        <w:rPr>
          <w:rFonts w:ascii="Times New Roman" w:hAnsi="Times New Roman" w:cs="Times New Roman"/>
          <w:sz w:val="20"/>
          <w:szCs w:val="20"/>
        </w:rPr>
        <w:t>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d"/>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1A955494" w14:textId="77777777" w:rsidR="00084227" w:rsidRDefault="00FB7F0F">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DDA8276" w14:textId="77777777" w:rsidR="00084227" w:rsidRDefault="00FB7F0F">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72CBDAC1" w14:textId="77777777" w:rsidR="00084227" w:rsidRDefault="00FB7F0F">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w:t>
      </w:r>
      <w:r>
        <w:rPr>
          <w:rFonts w:ascii="Times New Roman" w:hAnsi="Times New Roman" w:cs="Times New Roman"/>
          <w:b/>
          <w:bCs/>
          <w:i/>
          <w:iCs/>
          <w:color w:val="808080" w:themeColor="background1" w:themeShade="80"/>
          <w:sz w:val="18"/>
          <w:szCs w:val="18"/>
        </w:rPr>
        <w:t xml:space="preserve"> illustrations.</w:t>
      </w:r>
    </w:p>
    <w:p w14:paraId="119421EA" w14:textId="77777777" w:rsidR="00084227" w:rsidRDefault="00FB7F0F">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084227" w14:paraId="3C367679" w14:textId="77777777" w:rsidTr="00084227">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7AE5D4F6" w14:textId="77777777" w:rsidR="00084227" w:rsidRDefault="00FB7F0F">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Authors</w:t>
            </w:r>
          </w:p>
        </w:tc>
        <w:tc>
          <w:tcPr>
            <w:tcW w:w="917" w:type="dxa"/>
          </w:tcPr>
          <w:p w14:paraId="5E27E218" w14:textId="77777777" w:rsidR="00084227" w:rsidRDefault="00FB7F0F">
            <w:pPr>
              <w:pStyle w:val="MDPI42tablebody"/>
              <w:spacing w:line="360" w:lineRule="auto"/>
              <w:rPr>
                <w:rFonts w:ascii="Times New Roman" w:eastAsia="宋体" w:hAnsi="Times New Roman" w:cs="Times New Roman"/>
                <w:b/>
                <w:sz w:val="18"/>
                <w:szCs w:val="18"/>
                <w:lang w:val="de-DE" w:eastAsia="zh-CN"/>
              </w:rPr>
            </w:pPr>
            <w:r>
              <w:rPr>
                <w:rFonts w:ascii="Times New Roman" w:eastAsia="宋体" w:hAnsi="Times New Roman" w:cs="Times New Roman" w:hint="eastAsia"/>
                <w:b/>
                <w:sz w:val="18"/>
                <w:szCs w:val="18"/>
                <w:lang w:val="de-DE" w:eastAsia="zh-CN"/>
              </w:rPr>
              <w:t>Regimen</w:t>
            </w:r>
          </w:p>
        </w:tc>
        <w:tc>
          <w:tcPr>
            <w:tcW w:w="782" w:type="dxa"/>
          </w:tcPr>
          <w:p w14:paraId="3B198EF5" w14:textId="77777777" w:rsidR="00084227" w:rsidRDefault="00FB7F0F">
            <w:pPr>
              <w:pStyle w:val="MDPI42tablebody"/>
              <w:spacing w:line="360" w:lineRule="auto"/>
              <w:rPr>
                <w:rFonts w:ascii="Times New Roman" w:hAnsi="Times New Roman" w:cs="Times New Roman"/>
                <w:b/>
                <w:sz w:val="18"/>
                <w:szCs w:val="18"/>
                <w:lang w:val="de-DE"/>
              </w:rPr>
            </w:pPr>
            <w:r>
              <w:rPr>
                <w:rFonts w:ascii="Times New Roman" w:eastAsiaTheme="minorEastAsia" w:hAnsi="Times New Roman" w:cs="Times New Roman" w:hint="eastAsia"/>
                <w:b/>
                <w:i/>
                <w:iCs/>
                <w:sz w:val="18"/>
                <w:szCs w:val="18"/>
                <w:lang w:val="de-DE" w:eastAsia="zh-CN"/>
              </w:rPr>
              <w:t>n</w:t>
            </w:r>
          </w:p>
        </w:tc>
        <w:tc>
          <w:tcPr>
            <w:tcW w:w="900" w:type="dxa"/>
          </w:tcPr>
          <w:p w14:paraId="5E8E177B" w14:textId="77777777" w:rsidR="00084227" w:rsidRDefault="00FB7F0F">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Age (year)</w:t>
            </w:r>
          </w:p>
        </w:tc>
        <w:tc>
          <w:tcPr>
            <w:tcW w:w="944" w:type="dxa"/>
          </w:tcPr>
          <w:p w14:paraId="0C27B8A8" w14:textId="77777777" w:rsidR="00084227" w:rsidRDefault="00FB7F0F">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CR (%)</w:t>
            </w:r>
          </w:p>
        </w:tc>
        <w:tc>
          <w:tcPr>
            <w:tcW w:w="1818" w:type="dxa"/>
          </w:tcPr>
          <w:p w14:paraId="6AE3B8E1" w14:textId="77777777" w:rsidR="00084227" w:rsidRDefault="00FB7F0F">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 (3-year) EFS/PFS (%)</w:t>
            </w:r>
          </w:p>
        </w:tc>
        <w:tc>
          <w:tcPr>
            <w:tcW w:w="1431" w:type="dxa"/>
          </w:tcPr>
          <w:p w14:paraId="3D388441" w14:textId="77777777" w:rsidR="00084227" w:rsidRDefault="00FB7F0F">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 (3-year) OS (%)</w:t>
            </w:r>
          </w:p>
        </w:tc>
      </w:tr>
      <w:tr w:rsidR="00084227" w14:paraId="33BB00FD" w14:textId="77777777" w:rsidTr="00084227">
        <w:trPr>
          <w:trHeight w:val="394"/>
        </w:trPr>
        <w:tc>
          <w:tcPr>
            <w:tcW w:w="1533" w:type="dxa"/>
          </w:tcPr>
          <w:p w14:paraId="106BD707" w14:textId="77777777" w:rsidR="00084227" w:rsidRDefault="00FB7F0F">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Our current study</w:t>
            </w:r>
          </w:p>
        </w:tc>
        <w:tc>
          <w:tcPr>
            <w:tcW w:w="917" w:type="dxa"/>
          </w:tcPr>
          <w:p w14:paraId="1424DD92"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CVP</w:t>
            </w:r>
          </w:p>
        </w:tc>
        <w:tc>
          <w:tcPr>
            <w:tcW w:w="782" w:type="dxa"/>
          </w:tcPr>
          <w:p w14:paraId="6554DC17" w14:textId="77777777" w:rsidR="00084227" w:rsidRDefault="00FB7F0F">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251</w:t>
            </w:r>
            <w:r>
              <w:rPr>
                <w:rFonts w:ascii="Times New Roman" w:eastAsiaTheme="minorEastAsia" w:hAnsi="Times New Roman" w:cs="Times New Roman" w:hint="eastAsia"/>
                <w:sz w:val="18"/>
                <w:szCs w:val="18"/>
                <w:lang w:val="de-DE" w:eastAsia="zh-CN"/>
              </w:rPr>
              <w:br/>
              <w:t>67</w:t>
            </w:r>
          </w:p>
        </w:tc>
        <w:tc>
          <w:tcPr>
            <w:tcW w:w="900" w:type="dxa"/>
          </w:tcPr>
          <w:p w14:paraId="038C4516" w14:textId="77777777" w:rsidR="00084227" w:rsidRDefault="00FB7F0F">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17-82</w:t>
            </w:r>
            <w:r>
              <w:rPr>
                <w:rFonts w:ascii="Times New Roman" w:eastAsiaTheme="minorEastAsia" w:hAnsi="Times New Roman" w:cs="Times New Roman" w:hint="eastAsia"/>
                <w:sz w:val="18"/>
                <w:szCs w:val="18"/>
                <w:lang w:val="de-DE" w:eastAsia="zh-CN"/>
              </w:rPr>
              <w:br/>
              <w:t>45-87</w:t>
            </w:r>
          </w:p>
        </w:tc>
        <w:tc>
          <w:tcPr>
            <w:tcW w:w="944" w:type="dxa"/>
          </w:tcPr>
          <w:p w14:paraId="37431198" w14:textId="77777777" w:rsidR="00084227" w:rsidRDefault="00FB7F0F">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69.8</w:t>
            </w:r>
            <w:r>
              <w:rPr>
                <w:rFonts w:ascii="Times New Roman" w:eastAsiaTheme="minorEastAsia" w:hAnsi="Times New Roman" w:cs="Times New Roman" w:hint="eastAsia"/>
                <w:sz w:val="18"/>
                <w:szCs w:val="18"/>
                <w:lang w:val="de-DE" w:eastAsia="zh-CN"/>
              </w:rPr>
              <w:br/>
              <w:t>29.9</w:t>
            </w:r>
            <w:r>
              <w:rPr>
                <w:rFonts w:ascii="Times New Roman" w:eastAsiaTheme="minorEastAsia" w:hAnsi="Times New Roman" w:cs="Times New Roman" w:hint="eastAsia"/>
                <w:sz w:val="18"/>
                <w:szCs w:val="18"/>
                <w:vertAlign w:val="superscript"/>
                <w:lang w:val="de-DE" w:eastAsia="zh-CN"/>
              </w:rPr>
              <w:t>*</w:t>
            </w:r>
          </w:p>
        </w:tc>
        <w:tc>
          <w:tcPr>
            <w:tcW w:w="1818" w:type="dxa"/>
          </w:tcPr>
          <w:p w14:paraId="2306BB54" w14:textId="77777777" w:rsidR="00084227" w:rsidRDefault="00FB7F0F">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55.3 (46.0)</w:t>
            </w:r>
            <w:r>
              <w:rPr>
                <w:rFonts w:ascii="Times New Roman" w:eastAsiaTheme="minorEastAsia" w:hAnsi="Times New Roman" w:cs="Times New Roman" w:hint="eastAsia"/>
                <w:sz w:val="18"/>
                <w:szCs w:val="18"/>
                <w:lang w:val="de-DE" w:eastAsia="zh-CN"/>
              </w:rPr>
              <w:br/>
              <w:t>18.0 (12.0)</w:t>
            </w:r>
            <w:r>
              <w:rPr>
                <w:rFonts w:ascii="Times New Roman" w:eastAsiaTheme="minorEastAsia" w:hAnsi="Times New Roman" w:cs="Times New Roman" w:hint="eastAsia"/>
                <w:sz w:val="18"/>
                <w:szCs w:val="18"/>
                <w:vertAlign w:val="superscript"/>
                <w:lang w:val="de-DE" w:eastAsia="zh-CN"/>
              </w:rPr>
              <w:t>*</w:t>
            </w:r>
          </w:p>
        </w:tc>
        <w:tc>
          <w:tcPr>
            <w:tcW w:w="1431" w:type="dxa"/>
          </w:tcPr>
          <w:p w14:paraId="544D4774" w14:textId="77777777" w:rsidR="00084227" w:rsidRDefault="00FB7F0F">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58.0 (52.0)</w:t>
            </w:r>
            <w:r>
              <w:rPr>
                <w:rFonts w:ascii="Times New Roman" w:eastAsiaTheme="minorEastAsia" w:hAnsi="Times New Roman" w:cs="Times New Roman" w:hint="eastAsia"/>
                <w:sz w:val="18"/>
                <w:szCs w:val="18"/>
                <w:lang w:val="de-DE" w:eastAsia="zh-CN"/>
              </w:rPr>
              <w:br/>
              <w:t>25.0 (19.0)</w:t>
            </w:r>
            <w:r>
              <w:rPr>
                <w:rFonts w:ascii="Times New Roman" w:eastAsiaTheme="minorEastAsia" w:hAnsi="Times New Roman" w:cs="Times New Roman" w:hint="eastAsia"/>
                <w:sz w:val="18"/>
                <w:szCs w:val="18"/>
                <w:vertAlign w:val="superscript"/>
                <w:lang w:val="de-DE" w:eastAsia="zh-CN"/>
              </w:rPr>
              <w:t>*</w:t>
            </w:r>
          </w:p>
        </w:tc>
      </w:tr>
      <w:tr w:rsidR="00084227" w14:paraId="6B5EBA6A" w14:textId="77777777" w:rsidTr="00084227">
        <w:trPr>
          <w:trHeight w:val="399"/>
        </w:trPr>
        <w:tc>
          <w:tcPr>
            <w:tcW w:w="1533" w:type="dxa"/>
          </w:tcPr>
          <w:p w14:paraId="2821A734" w14:textId="77777777" w:rsidR="00084227" w:rsidRDefault="00FB7F0F">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Khaled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[1]</w:t>
            </w:r>
          </w:p>
        </w:tc>
        <w:tc>
          <w:tcPr>
            <w:tcW w:w="917" w:type="dxa"/>
          </w:tcPr>
          <w:p w14:paraId="2E183FB2" w14:textId="77777777" w:rsidR="00084227" w:rsidRDefault="00FB7F0F">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CHOP</w:t>
            </w:r>
          </w:p>
        </w:tc>
        <w:tc>
          <w:tcPr>
            <w:tcW w:w="782" w:type="dxa"/>
          </w:tcPr>
          <w:p w14:paraId="73506647"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40</w:t>
            </w:r>
          </w:p>
        </w:tc>
        <w:tc>
          <w:tcPr>
            <w:tcW w:w="900" w:type="dxa"/>
          </w:tcPr>
          <w:p w14:paraId="6E70B118"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19-75</w:t>
            </w:r>
          </w:p>
        </w:tc>
        <w:tc>
          <w:tcPr>
            <w:tcW w:w="944" w:type="dxa"/>
          </w:tcPr>
          <w:p w14:paraId="7446D6EF"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67</w:t>
            </w:r>
          </w:p>
        </w:tc>
        <w:tc>
          <w:tcPr>
            <w:tcW w:w="1818" w:type="dxa"/>
          </w:tcPr>
          <w:p w14:paraId="5CB07A58"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54 (54)</w:t>
            </w:r>
          </w:p>
        </w:tc>
        <w:tc>
          <w:tcPr>
            <w:tcW w:w="1431" w:type="dxa"/>
          </w:tcPr>
          <w:p w14:paraId="795274FB"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82 (71)</w:t>
            </w:r>
          </w:p>
        </w:tc>
      </w:tr>
      <w:tr w:rsidR="00084227" w14:paraId="57AD8A7D" w14:textId="77777777" w:rsidTr="00084227">
        <w:trPr>
          <w:trHeight w:val="399"/>
        </w:trPr>
        <w:tc>
          <w:tcPr>
            <w:tcW w:w="1533" w:type="dxa"/>
          </w:tcPr>
          <w:p w14:paraId="2C2270D1" w14:textId="77777777" w:rsidR="00084227" w:rsidRDefault="00FB7F0F">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 xml:space="preserve">Burton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[2]</w:t>
            </w:r>
          </w:p>
        </w:tc>
        <w:tc>
          <w:tcPr>
            <w:tcW w:w="917" w:type="dxa"/>
          </w:tcPr>
          <w:p w14:paraId="404EC297" w14:textId="77777777" w:rsidR="00084227" w:rsidRDefault="00FB7F0F">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CIOP</w:t>
            </w:r>
          </w:p>
        </w:tc>
        <w:tc>
          <w:tcPr>
            <w:tcW w:w="782" w:type="dxa"/>
          </w:tcPr>
          <w:p w14:paraId="288BEB55" w14:textId="77777777" w:rsidR="00084227" w:rsidRDefault="00FB7F0F">
            <w:pPr>
              <w:pStyle w:val="MDPI42tablebody"/>
              <w:spacing w:line="360" w:lineRule="auto"/>
              <w:jc w:val="left"/>
              <w:rPr>
                <w:rFonts w:ascii="Times New Roman" w:eastAsia="宋体" w:hAnsi="Times New Roman" w:cs="Times New Roman"/>
                <w:sz w:val="18"/>
                <w:szCs w:val="18"/>
                <w:lang w:val="de-DE"/>
              </w:rPr>
            </w:pPr>
            <w:r>
              <w:rPr>
                <w:rFonts w:ascii="Times New Roman" w:eastAsiaTheme="minorEastAsia" w:hAnsi="Times New Roman" w:cs="Times New Roman" w:hint="eastAsia"/>
                <w:sz w:val="18"/>
                <w:szCs w:val="18"/>
                <w:lang w:val="de-DE" w:eastAsia="zh-CN"/>
              </w:rPr>
              <w:t>105</w:t>
            </w:r>
            <w:r>
              <w:rPr>
                <w:rFonts w:ascii="Times New Roman" w:eastAsiaTheme="minorEastAsia" w:hAnsi="Times New Roman" w:cs="Times New Roman" w:hint="eastAsia"/>
                <w:sz w:val="18"/>
                <w:szCs w:val="18"/>
                <w:lang w:val="de-DE" w:eastAsia="zh-CN"/>
              </w:rPr>
              <w:br/>
              <w:t>106</w:t>
            </w:r>
          </w:p>
        </w:tc>
        <w:tc>
          <w:tcPr>
            <w:tcW w:w="900" w:type="dxa"/>
          </w:tcPr>
          <w:p w14:paraId="1ACFD281"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22-66</w:t>
            </w:r>
            <w:r>
              <w:rPr>
                <w:rFonts w:ascii="Times New Roman" w:eastAsia="宋体" w:hAnsi="Times New Roman" w:cs="Times New Roman" w:hint="eastAsia"/>
                <w:sz w:val="18"/>
                <w:szCs w:val="18"/>
                <w:lang w:val="de-DE" w:eastAsia="zh-CN"/>
              </w:rPr>
              <w:br/>
              <w:t>25-67</w:t>
            </w:r>
          </w:p>
        </w:tc>
        <w:tc>
          <w:tcPr>
            <w:tcW w:w="944" w:type="dxa"/>
          </w:tcPr>
          <w:p w14:paraId="31CB624D"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70</w:t>
            </w:r>
            <w:r>
              <w:rPr>
                <w:rFonts w:ascii="Times New Roman" w:eastAsia="宋体" w:hAnsi="Times New Roman" w:cs="Times New Roman" w:hint="eastAsia"/>
                <w:sz w:val="18"/>
                <w:szCs w:val="18"/>
                <w:lang w:val="de-DE" w:eastAsia="zh-CN"/>
              </w:rPr>
              <w:br/>
              <w:t>52</w:t>
            </w:r>
          </w:p>
        </w:tc>
        <w:tc>
          <w:tcPr>
            <w:tcW w:w="1818" w:type="dxa"/>
          </w:tcPr>
          <w:p w14:paraId="6286E9BB"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PFS: 56</w:t>
            </w:r>
            <w:r>
              <w:rPr>
                <w:rFonts w:ascii="Times New Roman" w:eastAsia="宋体" w:hAnsi="Times New Roman" w:cs="Times New Roman" w:hint="eastAsia"/>
                <w:sz w:val="18"/>
                <w:szCs w:val="18"/>
                <w:lang w:val="de-DE" w:eastAsia="zh-CN"/>
              </w:rPr>
              <w:br/>
              <w:t>4-year PFS: 40</w:t>
            </w:r>
            <w:r>
              <w:rPr>
                <w:rFonts w:ascii="Times New Roman" w:eastAsiaTheme="minorEastAsia" w:hAnsi="Times New Roman" w:cs="Times New Roman" w:hint="eastAsia"/>
                <w:sz w:val="18"/>
                <w:szCs w:val="18"/>
                <w:vertAlign w:val="superscript"/>
                <w:lang w:val="de-DE" w:eastAsia="zh-CN"/>
              </w:rPr>
              <w:t>*</w:t>
            </w:r>
          </w:p>
        </w:tc>
        <w:tc>
          <w:tcPr>
            <w:tcW w:w="1431" w:type="dxa"/>
          </w:tcPr>
          <w:p w14:paraId="6CC188E4" w14:textId="77777777" w:rsidR="00084227" w:rsidRDefault="00FB7F0F">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OS: 65</w:t>
            </w:r>
            <w:r>
              <w:rPr>
                <w:rFonts w:ascii="Times New Roman" w:eastAsia="宋体" w:hAnsi="Times New Roman" w:cs="Times New Roman" w:hint="eastAsia"/>
                <w:sz w:val="18"/>
                <w:szCs w:val="18"/>
                <w:lang w:val="de-DE" w:eastAsia="zh-CN"/>
              </w:rPr>
              <w:br/>
              <w:t>4-year OS: 56</w:t>
            </w:r>
            <w:r>
              <w:rPr>
                <w:rFonts w:ascii="Times New Roman" w:eastAsiaTheme="minorEastAsia" w:hAnsi="Times New Roman" w:cs="Times New Roman" w:hint="eastAsia"/>
                <w:sz w:val="18"/>
                <w:szCs w:val="18"/>
                <w:vertAlign w:val="superscript"/>
                <w:lang w:val="de-DE" w:eastAsia="zh-CN"/>
              </w:rPr>
              <w:t>#</w:t>
            </w:r>
          </w:p>
        </w:tc>
      </w:tr>
    </w:tbl>
    <w:p w14:paraId="37A6BA66" w14:textId="77777777" w:rsidR="00084227" w:rsidRDefault="00FB7F0F">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2499E7E" w14:textId="77777777" w:rsidR="00084227" w:rsidRDefault="00FB7F0F">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2D520D88" w14:textId="77777777" w:rsidR="00084227" w:rsidRDefault="00FB7F0F">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Tables should be </w:t>
      </w:r>
      <w:r>
        <w:rPr>
          <w:rFonts w:ascii="Times New Roman" w:hAnsi="Times New Roman" w:cs="Times New Roman"/>
          <w:b/>
          <w:bCs/>
          <w:i/>
          <w:iCs/>
          <w:color w:val="808080" w:themeColor="background1" w:themeShade="80"/>
          <w:sz w:val="18"/>
          <w:szCs w:val="18"/>
        </w:rPr>
        <w:t>cited in numeric order and placed after the paragraph where it is first cited;</w:t>
      </w:r>
    </w:p>
    <w:p w14:paraId="3FDDF85E" w14:textId="77777777" w:rsidR="00084227" w:rsidRDefault="00FB7F0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418DFF72" w14:textId="77777777" w:rsidR="00084227" w:rsidRDefault="00FB7F0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Tables should be provided in editable form like DOC or DOCX format </w:t>
      </w:r>
      <w:r>
        <w:rPr>
          <w:rFonts w:ascii="Times New Roman" w:hAnsi="Times New Roman" w:cs="Times New Roman"/>
          <w:b/>
          <w:bCs/>
          <w:i/>
          <w:iCs/>
          <w:color w:val="808080" w:themeColor="background1" w:themeShade="80"/>
          <w:sz w:val="18"/>
          <w:szCs w:val="18"/>
        </w:rPr>
        <w:t>(picture is not allowed);</w:t>
      </w:r>
    </w:p>
    <w:p w14:paraId="7F8D9552" w14:textId="77777777" w:rsidR="00084227" w:rsidRDefault="00FB7F0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75A673FB" w14:textId="77777777" w:rsidR="00084227" w:rsidRDefault="00FB7F0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0DBC5481" w14:textId="77777777" w:rsidR="00084227" w:rsidRDefault="00FB7F0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0D029722" w14:textId="77777777" w:rsidR="00084227" w:rsidRDefault="00FB7F0F">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w:t>
      </w:r>
      <w:r>
        <w:rPr>
          <w:rFonts w:ascii="Times New Roman" w:hAnsi="Times New Roman" w:cs="Times New Roman"/>
          <w:b/>
          <w:bCs/>
          <w:i/>
          <w:iCs/>
          <w:color w:val="808080" w:themeColor="background1" w:themeShade="80"/>
          <w:sz w:val="18"/>
          <w:szCs w:val="18"/>
        </w:rPr>
        <w:t xml:space="preserve">ncluding re-published, adapted, modified, or partial tables from the internet, must be obtained. It is authors’ responsibility to acquire the licenses, to follow any citation instruction requested by third-party rights holders, and cover any supplementary </w:t>
      </w:r>
      <w:r>
        <w:rPr>
          <w:rFonts w:ascii="Times New Roman" w:hAnsi="Times New Roman" w:cs="Times New Roman"/>
          <w:b/>
          <w:bCs/>
          <w:i/>
          <w:iCs/>
          <w:color w:val="808080" w:themeColor="background1" w:themeShade="80"/>
          <w:sz w:val="18"/>
          <w:szCs w:val="18"/>
        </w:rPr>
        <w:t>charges.</w:t>
      </w:r>
    </w:p>
    <w:tbl>
      <w:tblPr>
        <w:tblStyle w:val="a8"/>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084227" w14:paraId="2F800E80" w14:textId="77777777">
        <w:trPr>
          <w:jc w:val="center"/>
        </w:trPr>
        <w:tc>
          <w:tcPr>
            <w:tcW w:w="8409" w:type="dxa"/>
          </w:tcPr>
          <w:p w14:paraId="376CA4A8" w14:textId="77777777" w:rsidR="00084227" w:rsidRDefault="00FB7F0F">
            <w:pPr>
              <w:pStyle w:val="MDPI39equation"/>
              <w:rPr>
                <w:rFonts w:ascii="Times New Roman" w:eastAsia="宋体" w:hAnsi="Times New Roman"/>
                <w:lang w:eastAsia="zh-CN"/>
              </w:rPr>
            </w:pPr>
            <w:r>
              <w:rPr>
                <w:rFonts w:ascii="Times New Roman" w:eastAsia="宋体" w:hAnsi="Times New Roman"/>
                <w:position w:val="-18"/>
                <w:lang w:eastAsia="zh-CN"/>
              </w:rPr>
              <w:object w:dxaOrig="1540" w:dyaOrig="488" w14:anchorId="254E8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75pt" o:ole="">
                  <v:imagedata r:id="rId12" o:title=""/>
                </v:shape>
                <o:OLEObject Type="Embed" ProgID="Equation.3" ShapeID="_x0000_i1025" DrawAspect="Content" ObjectID="_1675507747" r:id="rId13"/>
              </w:object>
            </w:r>
          </w:p>
        </w:tc>
        <w:tc>
          <w:tcPr>
            <w:tcW w:w="435" w:type="dxa"/>
            <w:vAlign w:val="center"/>
          </w:tcPr>
          <w:p w14:paraId="5DF58870" w14:textId="77777777" w:rsidR="00084227" w:rsidRDefault="00FB7F0F">
            <w:pPr>
              <w:pStyle w:val="MDPI3aequationnumber"/>
              <w:spacing w:line="260" w:lineRule="atLeast"/>
              <w:jc w:val="center"/>
              <w:rPr>
                <w:rFonts w:ascii="Times New Roman" w:hAnsi="Times New Roman"/>
              </w:rPr>
            </w:pPr>
            <w:r>
              <w:rPr>
                <w:rFonts w:ascii="Times New Roman" w:hAnsi="Times New Roman"/>
              </w:rPr>
              <w:t>(1)</w:t>
            </w:r>
          </w:p>
        </w:tc>
      </w:tr>
    </w:tbl>
    <w:p w14:paraId="5EB907DC" w14:textId="77777777" w:rsidR="00084227" w:rsidRDefault="00FB7F0F">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7B6F6812" w14:textId="77777777" w:rsidR="00084227" w:rsidRDefault="00FB7F0F">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8"/>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084227" w14:paraId="21023A80" w14:textId="77777777">
        <w:tc>
          <w:tcPr>
            <w:tcW w:w="4422" w:type="dxa"/>
          </w:tcPr>
          <w:p w14:paraId="7BF882FB" w14:textId="77777777" w:rsidR="00084227" w:rsidRDefault="00FB7F0F">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4FD020D5" wp14:editId="7E886451">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07C5CE8C" w14:textId="77777777" w:rsidR="00084227" w:rsidRDefault="00FB7F0F">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4A9191F9" w14:textId="77777777" w:rsidR="00084227" w:rsidRDefault="00FB7F0F">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517D6891" wp14:editId="5321674E">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0000" cy="1438275"/>
                          </a:xfrm>
                          <a:prstGeom prst="rect">
                            <a:avLst/>
                          </a:prstGeom>
                        </pic:spPr>
                      </pic:pic>
                    </a:graphicData>
                  </a:graphic>
                </wp:inline>
              </w:drawing>
            </w:r>
          </w:p>
          <w:p w14:paraId="4D99D160" w14:textId="77777777" w:rsidR="00084227" w:rsidRDefault="00FB7F0F">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084227" w14:paraId="046A31AC" w14:textId="77777777">
        <w:tc>
          <w:tcPr>
            <w:tcW w:w="8844" w:type="dxa"/>
            <w:gridSpan w:val="2"/>
          </w:tcPr>
          <w:p w14:paraId="6D8B062E" w14:textId="77777777" w:rsidR="00084227" w:rsidRDefault="00FB7F0F">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4384F301" wp14:editId="5E6B34C5">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791012" w14:textId="77777777" w:rsidR="00084227" w:rsidRDefault="00FB7F0F">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7900509F" w14:textId="77777777" w:rsidR="00084227" w:rsidRDefault="00FB7F0F">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1C21EC5C" w14:textId="77777777" w:rsidR="00084227" w:rsidRDefault="00FB7F0F">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5C753DFE"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w:t>
      </w:r>
      <w:r>
        <w:rPr>
          <w:rFonts w:ascii="Times New Roman" w:hAnsi="Times New Roman" w:cs="Times New Roman"/>
          <w:b/>
          <w:bCs/>
          <w:i/>
          <w:iCs/>
          <w:color w:val="808080" w:themeColor="background1" w:themeShade="80"/>
          <w:sz w:val="18"/>
          <w:szCs w:val="18"/>
        </w:rPr>
        <w:t>r (e.g., Figure 1, Figure 2) and placed after the paragraph where it is first cited;</w:t>
      </w:r>
    </w:p>
    <w:p w14:paraId="18D8186F"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352E2807"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w:t>
      </w:r>
      <w:r>
        <w:rPr>
          <w:rFonts w:ascii="Times New Roman" w:hAnsi="Times New Roman" w:cs="Times New Roman"/>
          <w:b/>
          <w:bCs/>
          <w:i/>
          <w:iCs/>
          <w:color w:val="808080" w:themeColor="background1" w:themeShade="80"/>
          <w:sz w:val="18"/>
          <w:szCs w:val="18"/>
        </w:rPr>
        <w:t xml:space="preserve">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46C255E1"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w:t>
      </w:r>
      <w:r>
        <w:rPr>
          <w:rFonts w:ascii="Times New Roman" w:hAnsi="Times New Roman" w:cs="Times New Roman"/>
          <w:b/>
          <w:bCs/>
          <w:i/>
          <w:iCs/>
          <w:color w:val="808080" w:themeColor="background1" w:themeShade="80"/>
          <w:sz w:val="18"/>
          <w:szCs w:val="18"/>
        </w:rPr>
        <w:t>e background;</w:t>
      </w:r>
    </w:p>
    <w:p w14:paraId="28658191"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59284F92"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w:t>
      </w:r>
      <w:r>
        <w:rPr>
          <w:rFonts w:ascii="Times New Roman" w:hAnsi="Times New Roman" w:cs="Times New Roman"/>
          <w:b/>
          <w:bCs/>
          <w:i/>
          <w:iCs/>
          <w:color w:val="808080" w:themeColor="background1" w:themeShade="80"/>
          <w:sz w:val="18"/>
          <w:szCs w:val="18"/>
        </w:rPr>
        <w:t>ied; </w:t>
      </w:r>
    </w:p>
    <w:p w14:paraId="7A818135"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5546C10B"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w:t>
      </w:r>
      <w:r>
        <w:rPr>
          <w:rFonts w:ascii="Times New Roman" w:hAnsi="Times New Roman" w:cs="Times New Roman" w:hint="eastAsia"/>
          <w:b/>
          <w:bCs/>
          <w:i/>
          <w:iCs/>
          <w:color w:val="808080" w:themeColor="background1" w:themeShade="80"/>
          <w:sz w:val="18"/>
          <w:szCs w:val="18"/>
        </w:rPr>
        <w:t>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1668A754"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w:t>
      </w:r>
      <w:r>
        <w:rPr>
          <w:rFonts w:ascii="Times New Roman" w:hAnsi="Times New Roman" w:cs="Times New Roman"/>
          <w:b/>
          <w:bCs/>
          <w:i/>
          <w:iCs/>
          <w:color w:val="808080" w:themeColor="background1" w:themeShade="80"/>
          <w:sz w:val="18"/>
          <w:szCs w:val="18"/>
        </w:rPr>
        <w:t xml:space="preserve">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bookmarkEnd w:id="2"/>
    <w:p w14:paraId="47E7FD4F" w14:textId="77777777" w:rsidR="00084227" w:rsidRDefault="00FB7F0F">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29ED9797" w14:textId="77777777" w:rsidR="00084227" w:rsidRDefault="00FB7F0F">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proofErr w:type="gramStart"/>
      <w:r>
        <w:rPr>
          <w:rFonts w:ascii="Times New Roman" w:hAnsi="Times New Roman" w:cs="Times New Roman" w:hint="eastAsia"/>
          <w:sz w:val="20"/>
          <w:szCs w:val="20"/>
        </w:rPr>
        <w:t>princi</w:t>
      </w:r>
      <w:r>
        <w:rPr>
          <w:rFonts w:ascii="Times New Roman" w:hAnsi="Times New Roman" w:cs="Times New Roman" w:hint="eastAsia"/>
          <w:sz w:val="20"/>
          <w:szCs w:val="20"/>
        </w:rPr>
        <w:t>ple</w:t>
      </w:r>
      <w:proofErr w:type="gramEnd"/>
      <w:r>
        <w:rPr>
          <w:rFonts w:ascii="Times New Roman" w:hAnsi="Times New Roman" w:cs="Times New Roman" w:hint="eastAsia"/>
          <w:sz w:val="20"/>
          <w:szCs w:val="20"/>
        </w:rPr>
        <w:t xml:space="preserve"> conclusions of the study</w:t>
      </w:r>
      <w:r>
        <w:rPr>
          <w:rFonts w:ascii="Times New Roman" w:hAnsi="Times New Roman" w:cs="Times New Roman"/>
          <w:sz w:val="20"/>
          <w:szCs w:val="20"/>
        </w:rPr>
        <w:t>.</w:t>
      </w:r>
      <w:r>
        <w:rPr>
          <w:rFonts w:ascii="Times New Roman" w:hAnsi="Times New Roman" w:cs="Times New Roman" w:hint="eastAsia"/>
          <w:sz w:val="20"/>
          <w:szCs w:val="20"/>
        </w:rPr>
        <w:t xml:space="preserve"> In details, it may contain a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a statement about </w:t>
      </w:r>
      <w:r>
        <w:rPr>
          <w:rFonts w:ascii="Times New Roman" w:hAnsi="Times New Roman" w:cs="Times New Roman"/>
          <w:sz w:val="20"/>
          <w:szCs w:val="20"/>
        </w:rPr>
        <w:t xml:space="preserve">strengths and limitations of </w:t>
      </w:r>
      <w:r>
        <w:rPr>
          <w:rFonts w:ascii="Times New Roman" w:hAnsi="Times New Roman" w:cs="Times New Roman" w:hint="eastAsia"/>
          <w:sz w:val="20"/>
          <w:szCs w:val="20"/>
        </w:rPr>
        <w:t>the</w:t>
      </w:r>
      <w:r>
        <w:rPr>
          <w:rFonts w:ascii="Times New Roman" w:hAnsi="Times New Roman" w:cs="Times New Roman"/>
          <w:sz w:val="20"/>
          <w:szCs w:val="20"/>
        </w:rPr>
        <w:t xml:space="preserve"> stud</w:t>
      </w:r>
      <w:r>
        <w:rPr>
          <w:rFonts w:ascii="Times New Roman" w:hAnsi="Times New Roman" w:cs="Times New Roman" w:hint="eastAsia"/>
          <w:sz w:val="20"/>
          <w:szCs w:val="20"/>
        </w:rPr>
        <w:t>ies,</w:t>
      </w:r>
      <w:r>
        <w:rPr>
          <w:rFonts w:ascii="Times New Roman" w:hAnsi="Times New Roman" w:cs="Times New Roman"/>
          <w:sz w:val="20"/>
          <w:szCs w:val="20"/>
        </w:rPr>
        <w:t xml:space="preserve"> </w:t>
      </w:r>
      <w:r>
        <w:rPr>
          <w:rFonts w:ascii="Times New Roman" w:hAnsi="Times New Roman" w:cs="Times New Roman" w:hint="eastAsia"/>
          <w:sz w:val="20"/>
          <w:szCs w:val="20"/>
        </w:rPr>
        <w:t>or t</w:t>
      </w:r>
      <w:r>
        <w:rPr>
          <w:rFonts w:ascii="Times New Roman" w:hAnsi="Times New Roman" w:cs="Times New Roman"/>
          <w:sz w:val="20"/>
          <w:szCs w:val="20"/>
        </w:rPr>
        <w:t>he implications of the work for future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4" w:name="OLE_LINK2"/>
      <w:r>
        <w:rPr>
          <w:rFonts w:ascii="Times New Roman" w:hAnsi="Times New Roman" w:cs="Times New Roman" w:hint="eastAsia"/>
          <w:sz w:val="20"/>
          <w:szCs w:val="20"/>
        </w:rPr>
        <w:t>An attractive and interesting conclusion is always wel</w:t>
      </w:r>
      <w:r>
        <w:rPr>
          <w:rFonts w:ascii="Times New Roman" w:hAnsi="Times New Roman" w:cs="Times New Roman" w:hint="eastAsia"/>
          <w:sz w:val="20"/>
          <w:szCs w:val="20"/>
        </w:rPr>
        <w:t>come.</w:t>
      </w:r>
      <w:bookmarkEnd w:id="4"/>
    </w:p>
    <w:p w14:paraId="1ADD582B" w14:textId="77777777" w:rsidR="00084227" w:rsidRDefault="00FB7F0F">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388C3B12"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5"/>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
    <w:p w14:paraId="76C2E605" w14:textId="77777777" w:rsidR="00084227" w:rsidRDefault="00FB7F0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2DFF4EC5" w14:textId="77777777" w:rsidR="00084227" w:rsidRDefault="00FB7F0F">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367DA645" w14:textId="77777777" w:rsidR="00084227" w:rsidRDefault="00FB7F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0D608295" w14:textId="77777777" w:rsidR="00084227" w:rsidRDefault="00FB7F0F">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 xml:space="preserve">Anyone who contributed towards the article but does not </w:t>
      </w:r>
      <w:r>
        <w:rPr>
          <w:rFonts w:ascii="Times New Roman" w:hAnsi="Times New Roman" w:cs="Times New Roman"/>
          <w:sz w:val="20"/>
          <w:szCs w:val="20"/>
        </w:rPr>
        <w:t>meet </w:t>
      </w:r>
      <w:hyperlink r:id="rId17" w:history="1">
        <w:r>
          <w:rPr>
            <w:rStyle w:val="ad"/>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xml:space="preserve"> for authorship, including those who provided professional writing services or materials, </w:t>
      </w:r>
      <w:r>
        <w:rPr>
          <w:rFonts w:ascii="Times New Roman" w:hAnsi="Times New Roman" w:cs="Times New Roman"/>
          <w:sz w:val="20"/>
          <w:szCs w:val="20"/>
        </w:rPr>
        <w:t>should be acknowledged. Authors should obtain permission to acknowledge from all those mentioned in the Acknowledgments section. This section is not added if the author does not have anyone to acknowledge.</w:t>
      </w:r>
    </w:p>
    <w:p w14:paraId="4A7E359E" w14:textId="77777777" w:rsidR="00084227" w:rsidRDefault="00FB7F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66DBBDAC" w14:textId="77777777" w:rsidR="00084227" w:rsidRDefault="00FB7F0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17085012" w14:textId="77777777" w:rsidR="00084227" w:rsidRDefault="00FB7F0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 xml:space="preserve">The author </w:t>
      </w:r>
      <w:r>
        <w:rPr>
          <w:rFonts w:ascii="Times New Roman" w:hAnsi="Times New Roman" w:cs="Times New Roman"/>
          <w:iCs/>
          <w:sz w:val="20"/>
          <w:szCs w:val="20"/>
        </w:rPr>
        <w:t>contributed solely to the article.</w:t>
      </w:r>
    </w:p>
    <w:p w14:paraId="34F47B30" w14:textId="77777777" w:rsidR="00084227" w:rsidRDefault="00FB7F0F">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226A034" w14:textId="77777777" w:rsidR="00084227" w:rsidRDefault="00FB7F0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3EDCB478" w14:textId="77777777" w:rsidR="00084227" w:rsidRDefault="00FB7F0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 xml:space="preserve">erformed data acquisition, as well as </w:t>
      </w:r>
      <w:r>
        <w:rPr>
          <w:rFonts w:ascii="Times New Roman" w:hAnsi="Times New Roman" w:cs="Times New Roman"/>
          <w:iCs/>
          <w:sz w:val="20"/>
          <w:szCs w:val="20"/>
        </w:rPr>
        <w:t>provided administrative, technical, and material support: Castillo N, Young V</w:t>
      </w:r>
    </w:p>
    <w:p w14:paraId="340447AC" w14:textId="77777777" w:rsidR="00084227" w:rsidRDefault="00FB7F0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233E506D" w14:textId="77777777" w:rsidR="00084227" w:rsidRDefault="00FB7F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28A02F41" w14:textId="77777777" w:rsidR="00084227" w:rsidRDefault="00FB7F0F">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2441994C" w14:textId="77777777" w:rsidR="00084227" w:rsidRDefault="00FB7F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03A2B36F" w14:textId="77777777" w:rsidR="00084227" w:rsidRDefault="00FB7F0F">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 xml:space="preserve">ny relevant grant numbers and </w:t>
      </w:r>
      <w:r>
        <w:rPr>
          <w:rFonts w:ascii="Times New Roman" w:eastAsia="宋体" w:hAnsi="Times New Roman" w:cs="Times New Roman"/>
          <w:kern w:val="0"/>
          <w:sz w:val="20"/>
          <w:szCs w:val="20"/>
        </w:rPr>
        <w:t>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13CA4CFE" w14:textId="77777777" w:rsidR="00084227" w:rsidRDefault="00FB7F0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w:t>
      </w:r>
      <w:r>
        <w:rPr>
          <w:rFonts w:ascii="Times New Roman" w:hAnsi="Times New Roman" w:cs="Times New Roman"/>
          <w:iCs/>
          <w:sz w:val="20"/>
          <w:szCs w:val="20"/>
        </w:rPr>
        <w:t xml:space="preserve">XXXX; No. </w:t>
      </w:r>
      <w:proofErr w:type="gramStart"/>
      <w:r>
        <w:rPr>
          <w:rFonts w:ascii="Times New Roman" w:hAnsi="Times New Roman" w:cs="Times New Roman"/>
          <w:iCs/>
          <w:sz w:val="20"/>
          <w:szCs w:val="20"/>
        </w:rPr>
        <w:t>XXX)...</w:t>
      </w:r>
      <w:proofErr w:type="gramEnd"/>
    </w:p>
    <w:p w14:paraId="52F8716E" w14:textId="77777777" w:rsidR="00084227" w:rsidRDefault="00FB7F0F">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20247BE7" w14:textId="77777777" w:rsidR="00084227" w:rsidRDefault="00FB7F0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32B218D2" w14:textId="77777777" w:rsidR="00084227" w:rsidRDefault="00FB7F0F">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756F0A33" w14:textId="77777777" w:rsidR="00084227" w:rsidRDefault="00FB7F0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r>
        <w:rPr>
          <w:rFonts w:ascii="Times New Roman" w:hAnsi="Times New Roman" w:cs="Times New Roman"/>
          <w:sz w:val="20"/>
          <w:szCs w:val="20"/>
        </w:rPr>
        <w:t>.</w:t>
      </w:r>
    </w:p>
    <w:p w14:paraId="3FE74588" w14:textId="77777777" w:rsidR="00084227" w:rsidRDefault="00FB7F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266347C0" w14:textId="77777777" w:rsidR="00084227" w:rsidRDefault="00FB7F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 xml:space="preserve">All authors declare that </w:t>
      </w:r>
      <w:r>
        <w:rPr>
          <w:rFonts w:ascii="Times New Roman" w:hAnsi="Times New Roman" w:cs="Times New Roman"/>
          <w:iCs/>
          <w:sz w:val="20"/>
          <w:szCs w:val="20"/>
        </w:rPr>
        <w:t>they are bound by confidentiality agreements that prevent them from disclosing their conflicts of interest in this work</w:t>
      </w:r>
      <w:r>
        <w:rPr>
          <w:rFonts w:ascii="Times New Roman" w:hAnsi="Times New Roman" w:cs="Times New Roman" w:hint="eastAsia"/>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14:paraId="49C46651" w14:textId="77777777" w:rsidR="00084227" w:rsidRDefault="00FB7F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hyperlink r:id="rId18" w:history="1">
        <w:r>
          <w:rPr>
            <w:rStyle w:val="ad"/>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0E961BE7" w14:textId="77777777" w:rsidR="00084227" w:rsidRDefault="00FB7F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2FB924AA" w14:textId="77777777" w:rsidR="00084227" w:rsidRDefault="00FB7F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6CC06CFD" w14:textId="77777777" w:rsidR="00084227" w:rsidRDefault="00FB7F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2D2220F2" w14:textId="77777777" w:rsidR="00084227" w:rsidRDefault="00FB7F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1156A149" w14:textId="77777777" w:rsidR="00084227" w:rsidRDefault="00FB7F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437617EE" w14:textId="77777777" w:rsidR="00084227" w:rsidRDefault="00FB7F0F">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Pr>
          <w:rFonts w:ascii="Times New Roman" w:eastAsia="宋体" w:hAnsi="Times New Roman" w:cs="Times New Roman" w:hint="eastAsia"/>
          <w:color w:val="000000"/>
          <w:kern w:val="0"/>
          <w:sz w:val="20"/>
          <w:szCs w:val="20"/>
        </w:rPr>
        <w:t>20</w:t>
      </w:r>
      <w:r>
        <w:rPr>
          <w:rFonts w:ascii="Times New Roman" w:eastAsia="宋体" w:hAnsi="Times New Roman" w:cs="Times New Roman"/>
          <w:color w:val="000000"/>
          <w:kern w:val="0"/>
          <w:sz w:val="20"/>
          <w:szCs w:val="20"/>
        </w:rPr>
        <w:t>.</w:t>
      </w:r>
    </w:p>
    <w:p w14:paraId="2480D7F6" w14:textId="77777777" w:rsidR="00084227" w:rsidRDefault="00FB7F0F">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7DE9AB51" w14:textId="77777777" w:rsidR="00084227" w:rsidRDefault="00FB7F0F">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w:t>
      </w:r>
      <w:r>
        <w:rPr>
          <w:rFonts w:ascii="Times New Roman" w:hAnsi="Times New Roman" w:cs="Times New Roman"/>
          <w:sz w:val="20"/>
          <w:szCs w:val="20"/>
        </w:rPr>
        <w:t xml:space="preserve">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085E300D" w14:textId="77777777" w:rsidR="00084227" w:rsidRDefault="00FB7F0F">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We suggest that authors should cite appropriat</w:t>
      </w:r>
      <w:r>
        <w:rPr>
          <w:rFonts w:ascii="Times New Roman" w:hAnsi="Times New Roman" w:cs="Times New Roman" w:hint="eastAsia"/>
          <w:b/>
          <w:bCs/>
          <w:i/>
          <w:iCs/>
          <w:color w:val="808080" w:themeColor="background1" w:themeShade="80"/>
          <w:sz w:val="18"/>
          <w:szCs w:val="18"/>
        </w:rPr>
        <w:t xml:space="preserve">e, traceable and latest references be within recent 5 years; </w:t>
      </w:r>
    </w:p>
    <w:p w14:paraId="20660C4F" w14:textId="77777777" w:rsidR="00084227" w:rsidRDefault="00FB7F0F">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05F30546" w14:textId="77777777" w:rsidR="00084227" w:rsidRDefault="00FB7F0F">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If there are six authors or less, please list all the authors; If there are more than six authors, please list the first three</w:t>
      </w:r>
      <w:r>
        <w:rPr>
          <w:rFonts w:ascii="Times New Roman" w:hAnsi="Times New Roman" w:cs="Times New Roman" w:hint="eastAsia"/>
          <w:b/>
          <w:bCs/>
          <w:i/>
          <w:iCs/>
          <w:color w:val="808080" w:themeColor="background1" w:themeShade="80"/>
          <w:sz w:val="18"/>
          <w:szCs w:val="18"/>
        </w:rPr>
        <w:t xml:space="preserve"> authors with et al.; </w:t>
      </w:r>
    </w:p>
    <w:p w14:paraId="571E0859" w14:textId="77777777" w:rsidR="00084227" w:rsidRDefault="00FB7F0F">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9" w:history="1">
        <w:r>
          <w:rPr>
            <w:rStyle w:val="ad"/>
            <w:rFonts w:ascii="Times New Roman" w:hAnsi="Times New Roman" w:cs="Times New Roman"/>
            <w:b/>
            <w:bCs/>
            <w:iCs/>
            <w:color w:val="808080" w:themeColor="background1" w:themeShade="80"/>
            <w:sz w:val="18"/>
            <w:szCs w:val="18"/>
          </w:rPr>
          <w:t>http://www2.bg.am.poznan.pl/czasopisma/medicus.php?lang=eng</w:t>
        </w:r>
      </w:hyperlink>
      <w:proofErr w:type="gramStart"/>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The</w:t>
      </w:r>
      <w:proofErr w:type="gramEnd"/>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names of journals should be Italic</w:t>
      </w:r>
      <w:r>
        <w:rPr>
          <w:rFonts w:ascii="Times New Roman" w:hAnsi="Times New Roman" w:cs="Times New Roman" w:hint="eastAsia"/>
          <w:b/>
          <w:bCs/>
          <w:i/>
          <w:iCs/>
          <w:color w:val="808080" w:themeColor="background1" w:themeShade="80"/>
          <w:sz w:val="18"/>
          <w:szCs w:val="18"/>
        </w:rPr>
        <w:t>.</w:t>
      </w:r>
    </w:p>
    <w:p w14:paraId="363327D5" w14:textId="77777777" w:rsidR="00084227" w:rsidRDefault="00FB7F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638BE6A0" w14:textId="77777777" w:rsidR="00084227" w:rsidRDefault="00FB7F0F">
      <w:pPr>
        <w:pStyle w:val="1"/>
        <w:keepNext w:val="0"/>
        <w:keepLines w:val="0"/>
        <w:widowControl/>
        <w:spacing w:before="240" w:after="240" w:line="20" w:lineRule="atLeast"/>
        <w:rPr>
          <w:rFonts w:ascii="Times New Roman" w:eastAsia="宋体" w:hAnsi="Times New Roman" w:cs="Times New Roman"/>
          <w:i/>
          <w:iCs/>
          <w:color w:val="000000"/>
          <w:kern w:val="0"/>
          <w:sz w:val="20"/>
          <w:szCs w:val="20"/>
        </w:rPr>
      </w:pPr>
      <w:r>
        <w:rPr>
          <w:rFonts w:ascii="Times New Roman" w:eastAsia="宋体" w:hAnsi="Times New Roman" w:cs="Times New Roman" w:hint="eastAsia"/>
          <w:i/>
          <w:iCs/>
          <w:color w:val="000000"/>
          <w:kern w:val="0"/>
          <w:sz w:val="20"/>
          <w:szCs w:val="20"/>
        </w:rPr>
        <w:t xml:space="preserve">Six authors or less: </w:t>
      </w:r>
      <w:bookmarkStart w:id="11" w:name="baut0005"/>
    </w:p>
    <w:p w14:paraId="091B7693" w14:textId="77777777" w:rsidR="00084227" w:rsidRDefault="00FB7F0F">
      <w:pPr>
        <w:pStyle w:val="1"/>
        <w:keepNext w:val="0"/>
        <w:keepLines w:val="0"/>
        <w:widowControl/>
        <w:spacing w:before="240" w:after="240" w:line="20" w:lineRule="atLeast"/>
        <w:rPr>
          <w:rFonts w:ascii="Times New Roman" w:eastAsia="宋体" w:hAnsi="Times New Roman" w:cs="Times New Roman"/>
          <w:i/>
          <w:iCs/>
          <w:color w:val="000000"/>
          <w:kern w:val="0"/>
          <w:sz w:val="20"/>
          <w:szCs w:val="20"/>
        </w:rPr>
      </w:pPr>
      <w:hyperlink r:id="rId20" w:anchor="!" w:history="1">
        <w:r>
          <w:rPr>
            <w:rFonts w:ascii="Times New Roman" w:eastAsia="宋体" w:hAnsi="Times New Roman" w:cs="Times New Roman"/>
            <w:b w:val="0"/>
            <w:bCs w:val="0"/>
            <w:color w:val="000000"/>
            <w:kern w:val="0"/>
            <w:sz w:val="20"/>
            <w:szCs w:val="20"/>
          </w:rPr>
          <w:t>Andersson</w:t>
        </w:r>
        <w:bookmarkEnd w:id="11"/>
      </w:hyperlink>
      <w:r>
        <w:rPr>
          <w:rFonts w:ascii="Times New Roman" w:eastAsia="宋体" w:hAnsi="Times New Roman" w:cs="Times New Roman" w:hint="eastAsia"/>
          <w:b w:val="0"/>
          <w:bCs w:val="0"/>
          <w:color w:val="000000"/>
          <w:kern w:val="0"/>
          <w:sz w:val="20"/>
          <w:szCs w:val="20"/>
        </w:rPr>
        <w:t xml:space="preserve"> </w:t>
      </w:r>
      <w:r>
        <w:rPr>
          <w:rFonts w:ascii="Times New Roman" w:eastAsia="宋体" w:hAnsi="Times New Roman" w:cs="Times New Roman"/>
          <w:b w:val="0"/>
          <w:bCs w:val="0"/>
          <w:color w:val="000000"/>
          <w:kern w:val="0"/>
          <w:sz w:val="20"/>
          <w:szCs w:val="20"/>
        </w:rPr>
        <w:t>D.I.</w:t>
      </w:r>
      <w:r>
        <w:rPr>
          <w:rFonts w:ascii="Times New Roman" w:eastAsia="宋体" w:hAnsi="Times New Roman" w:cs="Times New Roman" w:hint="eastAsia"/>
          <w:b w:val="0"/>
          <w:bCs w:val="0"/>
          <w:color w:val="000000"/>
          <w:kern w:val="0"/>
          <w:sz w:val="20"/>
          <w:szCs w:val="20"/>
        </w:rPr>
        <w:t xml:space="preserve">, Hughes D., </w:t>
      </w:r>
      <w:proofErr w:type="spellStart"/>
      <w:r>
        <w:rPr>
          <w:rFonts w:ascii="Times New Roman" w:eastAsia="宋体" w:hAnsi="Times New Roman" w:cs="Times New Roman" w:hint="eastAsia"/>
          <w:b w:val="0"/>
          <w:bCs w:val="0"/>
          <w:color w:val="000000"/>
          <w:kern w:val="0"/>
          <w:sz w:val="20"/>
          <w:szCs w:val="20"/>
        </w:rPr>
        <w:t>Kubicek</w:t>
      </w:r>
      <w:proofErr w:type="spellEnd"/>
      <w:r>
        <w:rPr>
          <w:rFonts w:ascii="Times New Roman" w:eastAsia="宋体" w:hAnsi="Times New Roman" w:cs="Times New Roman" w:hint="eastAsia"/>
          <w:b w:val="0"/>
          <w:bCs w:val="0"/>
          <w:color w:val="000000"/>
          <w:kern w:val="0"/>
          <w:sz w:val="20"/>
          <w:szCs w:val="20"/>
        </w:rPr>
        <w:t xml:space="preserve">-Sutherland, J.Z. </w:t>
      </w:r>
      <w:r>
        <w:rPr>
          <w:rFonts w:ascii="Times New Roman" w:eastAsia="宋体" w:hAnsi="Times New Roman" w:cs="Times New Roman"/>
          <w:b w:val="0"/>
          <w:bCs w:val="0"/>
          <w:color w:val="000000"/>
          <w:kern w:val="0"/>
          <w:sz w:val="20"/>
          <w:szCs w:val="20"/>
        </w:rPr>
        <w:t>Mechanisms and consequences of bacterial resistance to antimicrobial peptides</w:t>
      </w:r>
      <w:r>
        <w:rPr>
          <w:rFonts w:ascii="Times New Roman" w:eastAsia="宋体" w:hAnsi="Times New Roman" w:cs="Times New Roman" w:hint="eastAsia"/>
          <w:b w:val="0"/>
          <w:bCs w:val="0"/>
          <w:color w:val="000000"/>
          <w:kern w:val="0"/>
          <w:sz w:val="20"/>
          <w:szCs w:val="20"/>
        </w:rPr>
        <w:t xml:space="preserve">. </w:t>
      </w:r>
      <w:r>
        <w:rPr>
          <w:rFonts w:ascii="Times New Roman" w:eastAsia="宋体" w:hAnsi="Times New Roman" w:cs="Times New Roman" w:hint="eastAsia"/>
          <w:b w:val="0"/>
          <w:bCs w:val="0"/>
          <w:i/>
          <w:iCs/>
          <w:color w:val="000000"/>
          <w:kern w:val="0"/>
          <w:sz w:val="20"/>
          <w:szCs w:val="20"/>
        </w:rPr>
        <w:t xml:space="preserve">Drug Resist </w:t>
      </w:r>
      <w:proofErr w:type="spellStart"/>
      <w:r>
        <w:rPr>
          <w:rFonts w:ascii="Times New Roman" w:eastAsia="宋体" w:hAnsi="Times New Roman" w:cs="Times New Roman" w:hint="eastAsia"/>
          <w:b w:val="0"/>
          <w:bCs w:val="0"/>
          <w:i/>
          <w:iCs/>
          <w:color w:val="000000"/>
          <w:kern w:val="0"/>
          <w:sz w:val="20"/>
          <w:szCs w:val="20"/>
        </w:rPr>
        <w:t>Updats</w:t>
      </w:r>
      <w:proofErr w:type="spellEnd"/>
      <w:r>
        <w:rPr>
          <w:rFonts w:ascii="Times New Roman" w:eastAsia="宋体" w:hAnsi="Times New Roman" w:cs="Times New Roman" w:hint="eastAsia"/>
          <w:b w:val="0"/>
          <w:bCs w:val="0"/>
          <w:color w:val="000000"/>
          <w:kern w:val="0"/>
          <w:sz w:val="20"/>
          <w:szCs w:val="20"/>
        </w:rPr>
        <w:t xml:space="preserve"> 2016; 26: 43-</w:t>
      </w:r>
      <w:proofErr w:type="gramStart"/>
      <w:r>
        <w:rPr>
          <w:rFonts w:ascii="Times New Roman" w:eastAsia="宋体" w:hAnsi="Times New Roman" w:cs="Times New Roman" w:hint="eastAsia"/>
          <w:b w:val="0"/>
          <w:bCs w:val="0"/>
          <w:color w:val="000000"/>
          <w:kern w:val="0"/>
          <w:sz w:val="20"/>
          <w:szCs w:val="20"/>
        </w:rPr>
        <w:t>57</w:t>
      </w:r>
      <w:r>
        <w:rPr>
          <w:rFonts w:ascii="Times New Roman" w:eastAsia="宋体" w:hAnsi="Times New Roman" w:cs="Times New Roman" w:hint="eastAsia"/>
          <w:b w:val="0"/>
          <w:bCs w:val="0"/>
          <w:color w:val="000000"/>
          <w:kern w:val="0"/>
          <w:sz w:val="20"/>
          <w:szCs w:val="20"/>
        </w:rPr>
        <w:t>.[</w:t>
      </w:r>
      <w:proofErr w:type="gramEnd"/>
      <w:r>
        <w:rPr>
          <w:rFonts w:ascii="Times New Roman" w:eastAsia="宋体" w:hAnsi="Times New Roman" w:cs="Times New Roman" w:hint="eastAsia"/>
          <w:b w:val="0"/>
          <w:bCs w:val="0"/>
          <w:color w:val="000000"/>
          <w:kern w:val="0"/>
          <w:sz w:val="20"/>
          <w:szCs w:val="20"/>
        </w:rPr>
        <w:t>PMID: 27180309 DOI:10.1016/j.drup.2016.04.002 ]</w:t>
      </w:r>
    </w:p>
    <w:p w14:paraId="7DA08ED6"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hint="eastAsia"/>
          <w:b/>
          <w:bCs/>
          <w:i/>
          <w:iCs/>
          <w:color w:val="000000"/>
          <w:kern w:val="0"/>
          <w:sz w:val="20"/>
          <w:szCs w:val="20"/>
        </w:rPr>
        <w:t xml:space="preserve">More </w:t>
      </w:r>
      <w:r>
        <w:rPr>
          <w:rFonts w:ascii="Times New Roman" w:eastAsia="宋体" w:hAnsi="Times New Roman" w:cs="Times New Roman" w:hint="eastAsia"/>
          <w:b/>
          <w:bCs/>
          <w:i/>
          <w:iCs/>
          <w:color w:val="000000"/>
          <w:kern w:val="0"/>
          <w:sz w:val="20"/>
          <w:szCs w:val="20"/>
        </w:rPr>
        <w:t>t</w:t>
      </w:r>
      <w:r>
        <w:rPr>
          <w:rFonts w:ascii="Times New Roman" w:eastAsia="宋体" w:hAnsi="Times New Roman" w:cs="Times New Roman" w:hint="eastAsia"/>
          <w:b/>
          <w:bCs/>
          <w:i/>
          <w:iCs/>
          <w:color w:val="000000"/>
          <w:kern w:val="0"/>
          <w:sz w:val="20"/>
          <w:szCs w:val="20"/>
        </w:rPr>
        <w:t>han six authors:</w:t>
      </w:r>
    </w:p>
    <w:p w14:paraId="139492BE"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kern w:val="0"/>
          <w:sz w:val="20"/>
          <w:szCs w:val="20"/>
        </w:rPr>
        <w:t xml:space="preserve">Weaver DL, Ashikaga T, </w:t>
      </w:r>
      <w:proofErr w:type="spellStart"/>
      <w:r>
        <w:rPr>
          <w:rFonts w:ascii="Times New Roman" w:eastAsia="宋体" w:hAnsi="Times New Roman" w:cs="Times New Roman"/>
          <w:color w:val="000000"/>
          <w:kern w:val="0"/>
          <w:sz w:val="20"/>
          <w:szCs w:val="20"/>
        </w:rPr>
        <w:t>Krag</w:t>
      </w:r>
      <w:proofErr w:type="spellEnd"/>
      <w:r>
        <w:rPr>
          <w:rFonts w:ascii="Times New Roman" w:eastAsia="宋体" w:hAnsi="Times New Roman" w:cs="Times New Roman"/>
          <w:color w:val="000000"/>
          <w:kern w:val="0"/>
          <w:sz w:val="20"/>
          <w:szCs w:val="20"/>
        </w:rPr>
        <w:t xml:space="preserve"> DN,</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et al</w:t>
      </w:r>
      <w:r>
        <w:rPr>
          <w:rFonts w:ascii="Times New Roman" w:eastAsia="宋体" w:hAnsi="Times New Roman" w:cs="Times New Roman"/>
          <w:bCs/>
          <w:color w:val="000000"/>
          <w:kern w:val="0"/>
          <w:sz w:val="20"/>
          <w:szCs w:val="20"/>
        </w:rPr>
        <w:t xml:space="preserve">. </w:t>
      </w:r>
      <w:r>
        <w:rPr>
          <w:rFonts w:ascii="Times New Roman" w:eastAsia="宋体" w:hAnsi="Times New Roman" w:cs="Times New Roman"/>
          <w:color w:val="000000"/>
          <w:kern w:val="0"/>
          <w:sz w:val="20"/>
          <w:szCs w:val="20"/>
        </w:rPr>
        <w:t xml:space="preserve">Effect of occult metastases on survival in node-negative breast cancer. </w:t>
      </w:r>
      <w:r>
        <w:rPr>
          <w:rFonts w:ascii="Times New Roman" w:eastAsia="宋体" w:hAnsi="Times New Roman" w:cs="Times New Roman"/>
          <w:i/>
          <w:color w:val="000000"/>
          <w:kern w:val="0"/>
          <w:sz w:val="20"/>
          <w:szCs w:val="20"/>
        </w:rPr>
        <w:t xml:space="preserve">N </w:t>
      </w:r>
      <w:proofErr w:type="spellStart"/>
      <w:r>
        <w:rPr>
          <w:rFonts w:ascii="Times New Roman" w:eastAsia="宋体" w:hAnsi="Times New Roman" w:cs="Times New Roman"/>
          <w:i/>
          <w:color w:val="000000"/>
          <w:kern w:val="0"/>
          <w:sz w:val="20"/>
          <w:szCs w:val="20"/>
        </w:rPr>
        <w:t>Engl</w:t>
      </w:r>
      <w:proofErr w:type="spellEnd"/>
      <w:r>
        <w:rPr>
          <w:rFonts w:ascii="Times New Roman" w:eastAsia="宋体" w:hAnsi="Times New Roman" w:cs="Times New Roman"/>
          <w:i/>
          <w:color w:val="000000"/>
          <w:kern w:val="0"/>
          <w:sz w:val="20"/>
          <w:szCs w:val="20"/>
        </w:rPr>
        <w:t xml:space="preserve"> J Med</w:t>
      </w:r>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2011;364</w:t>
      </w:r>
      <w:r>
        <w:rPr>
          <w:rFonts w:ascii="Times New Roman" w:eastAsia="宋体" w:hAnsi="Times New Roman" w:cs="Times New Roman"/>
          <w:bCs/>
          <w:color w:val="000000"/>
          <w:kern w:val="0"/>
          <w:sz w:val="20"/>
          <w:szCs w:val="20"/>
        </w:rPr>
        <w:t>:</w:t>
      </w:r>
      <w:r>
        <w:rPr>
          <w:rFonts w:ascii="Times New Roman" w:eastAsia="宋体" w:hAnsi="Times New Roman" w:cs="Times New Roman"/>
          <w:color w:val="000000"/>
          <w:kern w:val="0"/>
          <w:sz w:val="20"/>
          <w:szCs w:val="20"/>
        </w:rPr>
        <w:t>412</w:t>
      </w:r>
      <w:proofErr w:type="gramEnd"/>
      <w:r>
        <w:rPr>
          <w:rFonts w:ascii="Times New Roman" w:eastAsia="宋体" w:hAnsi="Times New Roman" w:cs="Times New Roman"/>
          <w:color w:val="000000"/>
          <w:kern w:val="0"/>
          <w:sz w:val="20"/>
          <w:szCs w:val="20"/>
        </w:rPr>
        <w:t>-21.</w:t>
      </w:r>
      <w:r>
        <w:rPr>
          <w:rFonts w:ascii="Times New Roman" w:eastAsia="宋体" w:hAnsi="Times New Roman" w:cs="Times New Roman"/>
          <w:bCs/>
          <w:iCs/>
          <w:color w:val="000000"/>
          <w:kern w:val="0"/>
          <w:sz w:val="20"/>
          <w:szCs w:val="20"/>
        </w:rPr>
        <w:t xml:space="preserve"> </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Cs/>
          <w:iCs/>
          <w:color w:val="000000"/>
          <w:kern w:val="0"/>
          <w:sz w:val="20"/>
          <w:szCs w:val="20"/>
        </w:rPr>
        <w:t xml:space="preserve">PMID: 21247310 DOI: </w:t>
      </w:r>
      <w:r>
        <w:rPr>
          <w:rFonts w:ascii="Times New Roman" w:eastAsia="宋体" w:hAnsi="Times New Roman" w:cs="Times New Roman"/>
          <w:bCs/>
          <w:iCs/>
          <w:color w:val="000000"/>
          <w:kern w:val="0"/>
          <w:sz w:val="20"/>
          <w:szCs w:val="20"/>
        </w:rPr>
        <w:t>10.1056/NEJMoa1008108</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
          <w:bCs/>
          <w:i/>
          <w:iCs/>
          <w:color w:val="000000"/>
          <w:kern w:val="0"/>
          <w:sz w:val="20"/>
          <w:szCs w:val="20"/>
        </w:rPr>
        <w:t xml:space="preserve"> </w:t>
      </w:r>
    </w:p>
    <w:p w14:paraId="45CE452F"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154104D4" w14:textId="77777777" w:rsidR="00084227" w:rsidRDefault="00FB7F0F">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w:t>
      </w:r>
      <w:r>
        <w:rPr>
          <w:rFonts w:ascii="Times New Roman" w:eastAsia="宋体" w:hAnsi="Times New Roman" w:cs="Times New Roman"/>
          <w:i/>
          <w:iCs/>
          <w:color w:val="000000"/>
          <w:kern w:val="0"/>
          <w:sz w:val="20"/>
          <w:szCs w:val="20"/>
        </w:rPr>
        <w:t>Hypertension</w:t>
      </w:r>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PMID: 12411462</w:t>
      </w:r>
      <w:r>
        <w:rPr>
          <w:rFonts w:ascii="Times New Roman" w:eastAsia="宋体" w:hAnsi="Times New Roman" w:cs="Times New Roman" w:hint="eastAsia"/>
          <w:color w:val="000000"/>
          <w:kern w:val="0"/>
          <w:sz w:val="20"/>
          <w:szCs w:val="20"/>
        </w:rPr>
        <w:t>]</w:t>
      </w:r>
    </w:p>
    <w:p w14:paraId="7A62E9F1"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 xml:space="preserve">oth personal authors and organization as </w:t>
      </w:r>
      <w:r>
        <w:rPr>
          <w:rFonts w:ascii="Times New Roman" w:eastAsia="宋体" w:hAnsi="Times New Roman" w:cs="Times New Roman"/>
          <w:b/>
          <w:bCs/>
          <w:i/>
          <w:iCs/>
          <w:color w:val="000000"/>
          <w:kern w:val="0"/>
          <w:sz w:val="20"/>
          <w:szCs w:val="20"/>
        </w:rPr>
        <w:t>author)</w:t>
      </w:r>
    </w:p>
    <w:p w14:paraId="3FB5B3D8" w14:textId="77777777" w:rsidR="00084227" w:rsidRDefault="00FB7F0F">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
          <w:color w:val="000000"/>
          <w:kern w:val="0"/>
          <w:sz w:val="20"/>
          <w:szCs w:val="20"/>
        </w:rPr>
        <w:t xml:space="preserve">J </w:t>
      </w:r>
      <w:proofErr w:type="spellStart"/>
      <w:r>
        <w:rPr>
          <w:rFonts w:ascii="Times New Roman" w:eastAsia="宋体" w:hAnsi="Times New Roman" w:cs="Times New Roman"/>
          <w:i/>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 [PMID: 12771764 DOI: 10.1097/01.ju.0000067940.76090.73]</w:t>
      </w:r>
    </w:p>
    <w:p w14:paraId="38C13186"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w:t>
      </w:r>
      <w:r>
        <w:rPr>
          <w:rFonts w:ascii="Times New Roman" w:eastAsia="宋体" w:hAnsi="Times New Roman" w:cs="Times New Roman"/>
          <w:b/>
          <w:bCs/>
          <w:i/>
          <w:iCs/>
          <w:color w:val="000000"/>
          <w:kern w:val="0"/>
          <w:sz w:val="20"/>
          <w:szCs w:val="20"/>
        </w:rPr>
        <w:t>dard journal articles not in English (the title should be translated into English, and clarify the original language in the bracket)</w:t>
      </w:r>
    </w:p>
    <w:p w14:paraId="6695A32A" w14:textId="77777777" w:rsidR="00084227" w:rsidRDefault="00FB7F0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w:t>
      </w:r>
      <w:r>
        <w:rPr>
          <w:rFonts w:ascii="Times New Roman" w:eastAsia="宋体" w:hAnsi="Times New Roman" w:cs="Times New Roman"/>
          <w:iCs/>
          <w:color w:val="000000"/>
          <w:kern w:val="0"/>
          <w:sz w:val="20"/>
          <w:szCs w:val="20"/>
        </w:rPr>
        <w:t xml:space="preserve">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15A17906"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6EAC8AD5" w14:textId="77777777" w:rsidR="00084227" w:rsidRDefault="00FB7F0F">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hAnsi="Times New Roman" w:cs="Times New Roman"/>
          <w:sz w:val="20"/>
          <w:szCs w:val="20"/>
        </w:rPr>
        <w:t>Odibo</w:t>
      </w:r>
      <w:proofErr w:type="spellEnd"/>
      <w:r>
        <w:rPr>
          <w:rFonts w:ascii="Times New Roman" w:hAnsi="Times New Roman" w:cs="Times New Roman"/>
          <w:sz w:val="20"/>
          <w:szCs w:val="20"/>
        </w:rPr>
        <w:t xml:space="preserve"> AO</w:t>
      </w:r>
      <w:r>
        <w:rPr>
          <w:rFonts w:ascii="Times New Roman" w:eastAsia="宋体" w:hAnsi="Times New Roman"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eastAsia="宋体" w:hAnsi="Times New Roman" w:cs="Times New Roman"/>
          <w:color w:val="000000"/>
          <w:kern w:val="0"/>
          <w:sz w:val="20"/>
          <w:szCs w:val="20"/>
        </w:rPr>
        <w:t xml:space="preserve"> 2018; </w:t>
      </w:r>
      <w:proofErr w:type="spellStart"/>
      <w:r>
        <w:rPr>
          <w:rFonts w:ascii="Times New Roman" w:eastAsia="宋体" w:hAnsi="Times New Roman" w:cs="Times New Roman"/>
          <w:color w:val="000000"/>
          <w:kern w:val="0"/>
          <w:sz w:val="20"/>
          <w:szCs w:val="20"/>
        </w:rPr>
        <w:t>Epub</w:t>
      </w:r>
      <w:proofErr w:type="spellEnd"/>
      <w:r>
        <w:rPr>
          <w:rFonts w:ascii="Times New Roman" w:eastAsia="宋体" w:hAnsi="Times New Roman" w:cs="Times New Roman"/>
          <w:color w:val="000000"/>
          <w:kern w:val="0"/>
          <w:sz w:val="20"/>
          <w:szCs w:val="20"/>
        </w:rPr>
        <w:t xml:space="preserve"> ahead of print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30461178 DOI: 10.1111/1471-0528.15541</w:t>
      </w:r>
      <w:r>
        <w:rPr>
          <w:rFonts w:ascii="Times New Roman" w:eastAsia="宋体" w:hAnsi="Times New Roman" w:cs="Times New Roman" w:hint="eastAsia"/>
          <w:color w:val="000000"/>
          <w:kern w:val="0"/>
          <w:sz w:val="20"/>
          <w:szCs w:val="20"/>
        </w:rPr>
        <w:t>]</w:t>
      </w:r>
    </w:p>
    <w:p w14:paraId="6C56FB4C"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5FF37E6E" w14:textId="77777777" w:rsidR="00084227" w:rsidRDefault="00FB7F0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14:paraId="1B462A7D"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6DD8BFCB" w14:textId="77777777" w:rsidR="00084227" w:rsidRDefault="00FB7F0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w:t>
      </w:r>
      <w:r>
        <w:rPr>
          <w:rFonts w:ascii="Times New Roman" w:eastAsia="宋体" w:hAnsi="Times New Roman" w:cs="Times New Roman"/>
          <w:color w:val="000000"/>
          <w:kern w:val="0"/>
          <w:sz w:val="20"/>
          <w:szCs w:val="20"/>
        </w:rPr>
        <w:t xml:space="preserve">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2F42CC67"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30A8566C" w14:textId="77777777" w:rsidR="00084227" w:rsidRDefault="00FB7F0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FDA News Release. FDA approval brings first gene therapy to the United States. Avai</w:t>
      </w:r>
      <w:r>
        <w:rPr>
          <w:rFonts w:ascii="Times New Roman" w:eastAsia="宋体" w:hAnsi="Times New Roman" w:cs="Times New Roman"/>
          <w:color w:val="000000"/>
          <w:kern w:val="0"/>
          <w:sz w:val="20"/>
          <w:szCs w:val="20"/>
        </w:rPr>
        <w:t xml:space="preserve">lable from: </w:t>
      </w:r>
      <w:hyperlink r:id="rId21" w:history="1">
        <w:r>
          <w:rPr>
            <w:rStyle w:val="ad"/>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45084041"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6895E157" w14:textId="77777777" w:rsidR="00084227" w:rsidRDefault="00FB7F0F">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w:t>
      </w:r>
      <w:r>
        <w:rPr>
          <w:rFonts w:ascii="Times New Roman" w:eastAsia="宋体" w:hAnsi="Times New Roman" w:cs="Times New Roman"/>
          <w:color w:val="000000"/>
          <w:kern w:val="0"/>
          <w:sz w:val="20"/>
          <w:szCs w:val="20"/>
        </w:rPr>
        <w:t xml:space="preserve">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58F2BDBE"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7365F484" w14:textId="77777777" w:rsidR="00084227" w:rsidRDefault="00FB7F0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w:t>
      </w:r>
      <w:r>
        <w:rPr>
          <w:rFonts w:ascii="Times New Roman" w:eastAsia="宋体" w:hAnsi="Times New Roman" w:cs="Times New Roman"/>
          <w:color w:val="000000"/>
          <w:kern w:val="0"/>
          <w:sz w:val="20"/>
          <w:szCs w:val="20"/>
        </w:rPr>
        <w:t xml:space="preserve">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29626BA2"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Unpublis</w:t>
      </w:r>
      <w:r>
        <w:rPr>
          <w:rFonts w:ascii="Times New Roman" w:eastAsia="宋体" w:hAnsi="Times New Roman" w:cs="Times New Roman"/>
          <w:b/>
          <w:bCs/>
          <w:i/>
          <w:iCs/>
          <w:color w:val="000000"/>
          <w:kern w:val="0"/>
          <w:sz w:val="20"/>
          <w:szCs w:val="20"/>
        </w:rPr>
        <w:t xml:space="preserve">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FC7ED1C" w14:textId="77777777" w:rsidR="00084227" w:rsidRDefault="00FB7F0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r>
        <w:rPr>
          <w:rFonts w:ascii="Times New Roman" w:eastAsia="宋体" w:hAnsi="Times New Roman" w:cs="Times New Roman"/>
          <w:i/>
          <w:iCs/>
          <w:color w:val="000000"/>
          <w:kern w:val="0"/>
          <w:sz w:val="20"/>
          <w:szCs w:val="20"/>
        </w:rPr>
        <w:t xml:space="preserve">Proc Natl </w:t>
      </w:r>
      <w:proofErr w:type="spellStart"/>
      <w:r>
        <w:rPr>
          <w:rFonts w:ascii="Times New Roman" w:eastAsia="宋体" w:hAnsi="Times New Roman" w:cs="Times New Roman"/>
          <w:i/>
          <w:iCs/>
          <w:color w:val="000000"/>
          <w:kern w:val="0"/>
          <w:sz w:val="20"/>
          <w:szCs w:val="20"/>
        </w:rPr>
        <w:t>Acad</w:t>
      </w:r>
      <w:proofErr w:type="spellEnd"/>
      <w:r>
        <w:rPr>
          <w:rFonts w:ascii="Times New Roman" w:eastAsia="宋体" w:hAnsi="Times New Roman" w:cs="Times New Roman"/>
          <w:i/>
          <w:iCs/>
          <w:color w:val="000000"/>
          <w:kern w:val="0"/>
          <w:sz w:val="20"/>
          <w:szCs w:val="20"/>
        </w:rPr>
        <w:t xml:space="preserve"> Sci</w:t>
      </w:r>
      <w:r>
        <w:rPr>
          <w:rFonts w:ascii="Times New Roman" w:eastAsia="宋体" w:hAnsi="Times New Roman" w:cs="Times New Roman"/>
          <w:color w:val="000000"/>
          <w:kern w:val="0"/>
          <w:sz w:val="20"/>
          <w:szCs w:val="20"/>
        </w:rPr>
        <w:t xml:space="preserve"> U</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73E01B0B" w14:textId="77777777" w:rsidR="00084227" w:rsidRDefault="00FB7F0F">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2" w:history="1">
        <w:r>
          <w:rPr>
            <w:rStyle w:val="ad"/>
            <w:rFonts w:ascii="Times New Roman" w:eastAsia="宋体" w:hAnsi="Times New Roman" w:cs="Times New Roman"/>
            <w:b/>
            <w:bCs/>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r>
        <w:rPr>
          <w:rFonts w:ascii="Times New Roman" w:eastAsia="宋体" w:hAnsi="Times New Roman" w:cs="Times New Roman" w:hint="eastAsia"/>
          <w:bCs/>
          <w:i/>
          <w:iCs/>
          <w:color w:val="000000"/>
          <w:kern w:val="0"/>
          <w:sz w:val="20"/>
          <w:szCs w:val="20"/>
        </w:rPr>
        <w:t xml:space="preserve"> </w:t>
      </w:r>
      <w:r>
        <w:rPr>
          <w:rFonts w:ascii="Times New Roman" w:eastAsia="宋体" w:hAnsi="Times New Roman" w:cs="Times New Roman" w:hint="eastAsia"/>
          <w:b/>
          <w:bCs/>
          <w:i/>
          <w:iCs/>
          <w:color w:val="000000"/>
          <w:kern w:val="0"/>
          <w:sz w:val="20"/>
          <w:szCs w:val="20"/>
        </w:rPr>
        <w:t>The names of journals should be Italic.</w:t>
      </w:r>
    </w:p>
    <w:sectPr w:rsidR="00084227">
      <w:headerReference w:type="even" r:id="rId23"/>
      <w:headerReference w:type="default" r:id="rId24"/>
      <w:footerReference w:type="default" r:id="rId25"/>
      <w:headerReference w:type="first" r:id="rId26"/>
      <w:footerReference w:type="first" r:id="rId27"/>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7773" w14:textId="77777777" w:rsidR="00FB7F0F" w:rsidRDefault="00FB7F0F">
      <w:r>
        <w:separator/>
      </w:r>
    </w:p>
  </w:endnote>
  <w:endnote w:type="continuationSeparator" w:id="0">
    <w:p w14:paraId="65F1F4B0" w14:textId="77777777" w:rsidR="00FB7F0F" w:rsidRDefault="00FB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118A" w14:textId="77777777" w:rsidR="00084227" w:rsidRDefault="00084227">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98AA" w14:textId="77777777" w:rsidR="00084227" w:rsidRDefault="00FB7F0F">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3F22684E" wp14:editId="26085C38">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proofErr w:type="gramStart"/>
    <w:r>
      <w:rPr>
        <w:rFonts w:ascii="Times New Roman" w:hAnsi="Times New Roman" w:cs="Times New Roman"/>
        <w:snapToGrid w:val="0"/>
        <w:sz w:val="12"/>
        <w:szCs w:val="12"/>
      </w:rPr>
      <w:t>2</w:t>
    </w:r>
    <w:r>
      <w:rPr>
        <w:rFonts w:ascii="Times New Roman" w:hAnsi="Times New Roman" w:cs="Times New Roman" w:hint="eastAsia"/>
        <w:snapToGrid w:val="0"/>
        <w:sz w:val="12"/>
        <w:szCs w:val="12"/>
      </w:rPr>
      <w:t>020.</w:t>
    </w:r>
    <w:r>
      <w:rPr>
        <w:rFonts w:ascii="Times New Roman" w:hAnsi="Times New Roman" w:cs="Times New Roman"/>
        <w:snapToGrid w:val="0"/>
        <w:sz w:val="12"/>
        <w:szCs w:val="12"/>
      </w:rPr>
      <w:t>.</w:t>
    </w:r>
    <w:proofErr w:type="gramEnd"/>
    <w:r>
      <w:rPr>
        <w:rFonts w:ascii="Times New Roman" w:hAnsi="Times New Roman" w:cs="Times New Roman"/>
        <w:snapToGrid w:val="0"/>
        <w:sz w:val="12"/>
        <w:szCs w:val="12"/>
      </w:rPr>
      <w:t xml:space="preserve"> Open Access This article is licensed under a Creative Commons Attribution 4.0 International License (</w:t>
    </w:r>
    <w:hyperlink r:id="rId2" w:history="1">
      <w:r>
        <w:rPr>
          <w:rStyle w:val="ad"/>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6B75A36C" w14:textId="77777777" w:rsidR="00084227" w:rsidRDefault="00FB7F0F">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w:t>
    </w:r>
    <w:r>
      <w:rPr>
        <w:rFonts w:ascii="Times New Roman" w:hAnsi="Times New Roman" w:cs="Times New Roman"/>
        <w:snapToGrid w:val="0"/>
        <w:sz w:val="12"/>
        <w:szCs w:val="12"/>
      </w:rPr>
      <w:t>ative Commons license, and indicate if changes were made.</w:t>
    </w:r>
  </w:p>
  <w:p w14:paraId="1B0B5535" w14:textId="77777777" w:rsidR="00084227" w:rsidRDefault="00FB7F0F">
    <w:pPr>
      <w:adjustRightInd w:val="0"/>
      <w:snapToGrid w:val="0"/>
      <w:spacing w:before="240" w:line="260" w:lineRule="atLeast"/>
    </w:pPr>
    <w:r>
      <w:rPr>
        <w:noProof/>
      </w:rPr>
      <w:drawing>
        <wp:inline distT="0" distB="0" distL="114300" distR="114300" wp14:anchorId="29C688B1" wp14:editId="4076B88E">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d"/>
          <w:rFonts w:ascii="Arial" w:hAnsi="Arial"/>
          <w:b/>
          <w:bCs/>
          <w:color w:val="003F9A"/>
          <w:sz w:val="16"/>
          <w:szCs w:val="16"/>
          <w:u w:val="none"/>
        </w:rPr>
        <w:t>www.jcmtjournal.com</w:t>
      </w:r>
    </w:hyperlink>
  </w:p>
  <w:p w14:paraId="1CD0862F" w14:textId="77777777" w:rsidR="00084227" w:rsidRDefault="0008422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491F0" w14:textId="77777777" w:rsidR="00FB7F0F" w:rsidRDefault="00FB7F0F">
      <w:r>
        <w:separator/>
      </w:r>
    </w:p>
  </w:footnote>
  <w:footnote w:type="continuationSeparator" w:id="0">
    <w:p w14:paraId="2799C44A" w14:textId="77777777" w:rsidR="00FB7F0F" w:rsidRDefault="00FB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53A3" w14:textId="77777777" w:rsidR="00084227" w:rsidRDefault="00FB7F0F">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://dx.doi.org/10.20517/2394-4722.xxxx.xx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89A0" w14:textId="77777777" w:rsidR="00084227" w:rsidRDefault="00FB7F0F">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://dx.doi.org/10.20517/2394-4722.xxxx.xx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29F1" w14:textId="77777777" w:rsidR="00084227" w:rsidRDefault="00FB7F0F">
    <w:pPr>
      <w:pStyle w:val="a5"/>
    </w:pPr>
    <w:bookmarkStart w:id="12" w:name="OLE_LINK5"/>
    <w:r>
      <w:rPr>
        <w:noProof/>
      </w:rPr>
      <w:drawing>
        <wp:anchor distT="0" distB="0" distL="114300" distR="114300" simplePos="0" relativeHeight="251664384" behindDoc="1" locked="0" layoutInCell="1" allowOverlap="1" wp14:anchorId="5FA4D178" wp14:editId="5104C5BB">
          <wp:simplePos x="0" y="0"/>
          <wp:positionH relativeFrom="column">
            <wp:posOffset>3495040</wp:posOffset>
          </wp:positionH>
          <wp:positionV relativeFrom="paragraph">
            <wp:posOffset>8255</wp:posOffset>
          </wp:positionV>
          <wp:extent cx="1894840" cy="326390"/>
          <wp:effectExtent l="0" t="0" r="29210" b="0"/>
          <wp:wrapTight wrapText="bothSides">
            <wp:wrapPolygon edited="0">
              <wp:start x="6298" y="2521"/>
              <wp:lineTo x="869" y="10086"/>
              <wp:lineTo x="0" y="12607"/>
              <wp:lineTo x="0" y="20171"/>
              <wp:lineTo x="21064" y="20171"/>
              <wp:lineTo x="21282" y="5043"/>
              <wp:lineTo x="20413" y="2521"/>
              <wp:lineTo x="16287" y="2521"/>
              <wp:lineTo x="6298" y="2521"/>
            </wp:wrapPolygon>
          </wp:wrapTight>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
                  <a:srcRect l="54927"/>
                  <a:stretch>
                    <a:fillRect/>
                  </a:stretch>
                </pic:blipFill>
                <pic:spPr>
                  <a:xfrm>
                    <a:off x="0" y="0"/>
                    <a:ext cx="1894840" cy="326390"/>
                  </a:xfrm>
                  <a:prstGeom prst="rect">
                    <a:avLst/>
                  </a:prstGeom>
                  <a:noFill/>
                  <a:ln w="9525">
                    <a:noFill/>
                  </a:ln>
                </pic:spPr>
              </pic:pic>
            </a:graphicData>
          </a:graphic>
        </wp:anchor>
      </w:drawing>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J Cancer Metastasis Treat</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r>
      <w:rPr>
        <w:rFonts w:ascii="Times New Roman" w:hAnsi="Times New Roman" w:cs="Times New Roman"/>
        <w:sz w:val="16"/>
        <w:szCs w:val="16"/>
      </w:rPr>
      <w:t>10.20517/2394-4722.xxxx.xx</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8BA"/>
    <w:rsid w:val="00030B75"/>
    <w:rsid w:val="0003284A"/>
    <w:rsid w:val="00084227"/>
    <w:rsid w:val="000D5EBD"/>
    <w:rsid w:val="00172A27"/>
    <w:rsid w:val="0018406F"/>
    <w:rsid w:val="0019510B"/>
    <w:rsid w:val="001D1D39"/>
    <w:rsid w:val="00273491"/>
    <w:rsid w:val="002E64B6"/>
    <w:rsid w:val="00331E76"/>
    <w:rsid w:val="003608FF"/>
    <w:rsid w:val="003B627D"/>
    <w:rsid w:val="003E1CAB"/>
    <w:rsid w:val="00423880"/>
    <w:rsid w:val="00497675"/>
    <w:rsid w:val="004C002C"/>
    <w:rsid w:val="004F52CE"/>
    <w:rsid w:val="005570D9"/>
    <w:rsid w:val="00560A6B"/>
    <w:rsid w:val="005F3D98"/>
    <w:rsid w:val="00637595"/>
    <w:rsid w:val="00717BEE"/>
    <w:rsid w:val="007D1FD5"/>
    <w:rsid w:val="008075EB"/>
    <w:rsid w:val="00842C21"/>
    <w:rsid w:val="00873E39"/>
    <w:rsid w:val="008A495C"/>
    <w:rsid w:val="00921419"/>
    <w:rsid w:val="00993DCD"/>
    <w:rsid w:val="009F160D"/>
    <w:rsid w:val="00A37A37"/>
    <w:rsid w:val="00B42AC5"/>
    <w:rsid w:val="00BB3538"/>
    <w:rsid w:val="00C3200C"/>
    <w:rsid w:val="00C5076C"/>
    <w:rsid w:val="00C6365E"/>
    <w:rsid w:val="00CA2500"/>
    <w:rsid w:val="00D16246"/>
    <w:rsid w:val="00D77E51"/>
    <w:rsid w:val="00DF5C43"/>
    <w:rsid w:val="00E31605"/>
    <w:rsid w:val="00EA21CF"/>
    <w:rsid w:val="00EE548B"/>
    <w:rsid w:val="00EE76F0"/>
    <w:rsid w:val="00F82756"/>
    <w:rsid w:val="00FB7F0F"/>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0450A"/>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6FA1EB7"/>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DC0E14"/>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55877"/>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23F38"/>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4E379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81F4E"/>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10D00"/>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AF4190"/>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2196F"/>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6E35A4"/>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C4BD7"/>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3A27"/>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53FF8"/>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EA37C3"/>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7D763E"/>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74EC6"/>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3E1B3A3"/>
  <w15:docId w15:val="{FF4ED75E-D345-4AE8-A0E5-2528A8DE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basedOn w:val="a0"/>
    <w:qFormat/>
    <w:rPr>
      <w:color w:val="954F72" w:themeColor="followedHyperlink"/>
      <w:u w:val="single"/>
    </w:rPr>
  </w:style>
  <w:style w:type="character" w:styleId="ab">
    <w:name w:val="Emphasis"/>
    <w:basedOn w:val="a0"/>
    <w:qFormat/>
    <w:rPr>
      <w:i/>
    </w:rPr>
  </w:style>
  <w:style w:type="character" w:styleId="ac">
    <w:name w:val="line number"/>
    <w:basedOn w:val="a0"/>
    <w:qFormat/>
  </w:style>
  <w:style w:type="character" w:styleId="ad">
    <w:name w:val="Hyperlink"/>
    <w:basedOn w:val="a0"/>
    <w:qFormat/>
    <w:rPr>
      <w:color w:val="0000FF"/>
      <w:u w:val="single"/>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da.gov/NewsEvents/Newsroom/PressAnnouncements/ucm574058.htm"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sciencedirect.com/science/article/pii/S13687646163000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jcmt/Template_for_Supplementary_Material_jcmt.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wma.net/en/30publications/10policies/b3/" TargetMode="External"/><Relationship Id="rId19" Type="http://schemas.openxmlformats.org/officeDocument/2006/relationships/hyperlink" Target="http://www2.bg.am.poznan.pl/czasopisma/medicus.php?lang=eng" TargetMode="External"/><Relationship Id="rId4" Type="http://schemas.openxmlformats.org/officeDocument/2006/relationships/settings" Target="settings.xml"/><Relationship Id="rId9" Type="http://schemas.openxmlformats.org/officeDocument/2006/relationships/hyperlink" Target="mailto:editorialoffice@jcmtjournal.com" TargetMode="External"/><Relationship Id="rId14" Type="http://schemas.openxmlformats.org/officeDocument/2006/relationships/image" Target="media/image2.png"/><Relationship Id="rId22" Type="http://schemas.openxmlformats.org/officeDocument/2006/relationships/hyperlink" Target="https://www.nlm.nih.gov/bsd/uniform_requirements.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emf"/><Relationship Id="rId4" Type="http://schemas.openxmlformats.org/officeDocument/2006/relationships/hyperlink" Target="http://jcmtjourna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87C2-4691-A2A4-E3E9A3BDB1BB}"/>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87C2-4691-A2A4-E3E9A3BDB1BB}"/>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87C2-4691-A2A4-E3E9A3BDB1BB}"/>
            </c:ext>
          </c:extLst>
        </c:ser>
        <c:dLbls>
          <c:showLegendKey val="0"/>
          <c:showVal val="0"/>
          <c:showCatName val="0"/>
          <c:showSerName val="0"/>
          <c:showPercent val="0"/>
          <c:showBubbleSize val="0"/>
        </c:dLbls>
        <c:gapWidth val="219"/>
        <c:overlap val="-27"/>
        <c:axId val="362433024"/>
        <c:axId val="362061120"/>
      </c:barChart>
      <c:catAx>
        <c:axId val="36243302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2061120"/>
        <c:crosses val="autoZero"/>
        <c:auto val="1"/>
        <c:lblAlgn val="ctr"/>
        <c:lblOffset val="100"/>
        <c:tickLblSkip val="1"/>
        <c:noMultiLvlLbl val="0"/>
      </c:catAx>
      <c:valAx>
        <c:axId val="36206112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2433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2179</Words>
  <Characters>12422</Characters>
  <Application>Microsoft Office Word</Application>
  <DocSecurity>0</DocSecurity>
  <Lines>103</Lines>
  <Paragraphs>29</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12</cp:revision>
  <dcterms:created xsi:type="dcterms:W3CDTF">2014-10-29T12:08:00Z</dcterms:created>
  <dcterms:modified xsi:type="dcterms:W3CDTF">2021-02-22T06:03:00Z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